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5C1" w:rsidRPr="001755E9" w:rsidRDefault="001D25C1" w:rsidP="001D25C1">
      <w:pPr>
        <w:rPr>
          <w:sz w:val="20"/>
          <w:szCs w:val="20"/>
        </w:rPr>
      </w:pPr>
      <w:r w:rsidRPr="001755E9">
        <w:rPr>
          <w:sz w:val="20"/>
          <w:szCs w:val="20"/>
        </w:rPr>
        <w:tab/>
      </w:r>
    </w:p>
    <w:p w:rsidR="001D25C1" w:rsidRPr="001755E9" w:rsidRDefault="001D25C1" w:rsidP="001D25C1">
      <w:pPr>
        <w:jc w:val="right"/>
        <w:rPr>
          <w:sz w:val="20"/>
          <w:szCs w:val="20"/>
        </w:rPr>
      </w:pPr>
    </w:p>
    <w:p w:rsidR="001D25C1" w:rsidRPr="001755E9" w:rsidRDefault="001D25C1" w:rsidP="001D25C1">
      <w:pPr>
        <w:jc w:val="center"/>
        <w:rPr>
          <w:b/>
          <w:sz w:val="20"/>
          <w:szCs w:val="20"/>
        </w:rPr>
      </w:pPr>
    </w:p>
    <w:p w:rsidR="001D25C1" w:rsidRPr="001D25C1" w:rsidRDefault="001D25C1" w:rsidP="001D25C1">
      <w:pPr>
        <w:jc w:val="center"/>
        <w:rPr>
          <w:b/>
          <w:bCs/>
          <w:i/>
          <w:iCs/>
          <w:sz w:val="28"/>
          <w:szCs w:val="28"/>
        </w:rPr>
      </w:pPr>
      <w:r w:rsidRPr="001D25C1">
        <w:rPr>
          <w:b/>
          <w:sz w:val="28"/>
          <w:szCs w:val="28"/>
        </w:rPr>
        <w:t>Отделение художественной гимнастики</w:t>
      </w:r>
    </w:p>
    <w:p w:rsidR="001D25C1" w:rsidRPr="001D25C1" w:rsidRDefault="001D25C1" w:rsidP="001D25C1">
      <w:pPr>
        <w:jc w:val="both"/>
        <w:rPr>
          <w:b/>
          <w:bCs/>
          <w:sz w:val="28"/>
          <w:szCs w:val="28"/>
        </w:rPr>
      </w:pPr>
    </w:p>
    <w:p w:rsidR="001D25C1" w:rsidRPr="00055335" w:rsidRDefault="001D25C1" w:rsidP="001D25C1">
      <w:pPr>
        <w:rPr>
          <w:bCs/>
          <w:sz w:val="20"/>
          <w:szCs w:val="20"/>
        </w:rPr>
      </w:pPr>
      <w:bookmarkStart w:id="0" w:name="_GoBack"/>
      <w:bookmarkEnd w:id="0"/>
      <w:r w:rsidRPr="00055335">
        <w:rPr>
          <w:b/>
          <w:bCs/>
          <w:sz w:val="20"/>
          <w:szCs w:val="20"/>
        </w:rPr>
        <w:t xml:space="preserve">Тренер Федорова Н.В.    </w:t>
      </w:r>
    </w:p>
    <w:p w:rsidR="001D25C1" w:rsidRPr="00055335" w:rsidRDefault="001D25C1" w:rsidP="001D25C1">
      <w:pPr>
        <w:rPr>
          <w:sz w:val="20"/>
          <w:szCs w:val="20"/>
        </w:rPr>
      </w:pPr>
      <w:r w:rsidRPr="001755E9">
        <w:rPr>
          <w:sz w:val="20"/>
          <w:szCs w:val="20"/>
        </w:rPr>
        <w:t xml:space="preserve">Группа начальной подготовки </w:t>
      </w:r>
      <w:r>
        <w:rPr>
          <w:sz w:val="20"/>
          <w:szCs w:val="20"/>
        </w:rPr>
        <w:t>1</w:t>
      </w:r>
      <w:r w:rsidRPr="001755E9">
        <w:rPr>
          <w:sz w:val="20"/>
          <w:szCs w:val="20"/>
        </w:rPr>
        <w:t xml:space="preserve"> года </w:t>
      </w:r>
      <w:r>
        <w:rPr>
          <w:sz w:val="20"/>
          <w:szCs w:val="20"/>
        </w:rPr>
        <w:t>подготовки</w:t>
      </w:r>
      <w:r w:rsidRPr="001755E9">
        <w:rPr>
          <w:sz w:val="20"/>
          <w:szCs w:val="20"/>
        </w:rPr>
        <w:t xml:space="preserve"> </w:t>
      </w:r>
      <w:r>
        <w:rPr>
          <w:sz w:val="20"/>
          <w:szCs w:val="20"/>
        </w:rPr>
        <w:t xml:space="preserve">6 </w:t>
      </w:r>
      <w:r w:rsidRPr="001755E9">
        <w:rPr>
          <w:sz w:val="20"/>
          <w:szCs w:val="20"/>
        </w:rPr>
        <w:t>час.</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686"/>
        <w:gridCol w:w="1134"/>
        <w:gridCol w:w="1701"/>
        <w:gridCol w:w="992"/>
      </w:tblGrid>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Бабурина Василина Сергеевна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sidRPr="00055335">
              <w:rPr>
                <w:sz w:val="20"/>
                <w:szCs w:val="20"/>
              </w:rPr>
              <w:t>06.11.2012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Default="001D25C1" w:rsidP="001D25C1">
            <w:pPr>
              <w:jc w:val="both"/>
              <w:rPr>
                <w:sz w:val="20"/>
                <w:szCs w:val="20"/>
              </w:rPr>
            </w:pPr>
            <w:r>
              <w:rPr>
                <w:sz w:val="20"/>
                <w:szCs w:val="20"/>
              </w:rPr>
              <w:t>Белозерова Мария Сергеевна</w:t>
            </w:r>
          </w:p>
        </w:tc>
        <w:tc>
          <w:tcPr>
            <w:tcW w:w="1134" w:type="dxa"/>
            <w:tcBorders>
              <w:top w:val="single" w:sz="4" w:space="0" w:color="auto"/>
              <w:left w:val="single" w:sz="4" w:space="0" w:color="auto"/>
              <w:bottom w:val="single" w:sz="4" w:space="0" w:color="auto"/>
              <w:right w:val="single" w:sz="4" w:space="0" w:color="auto"/>
            </w:tcBorders>
          </w:tcPr>
          <w:p w:rsidR="001D25C1" w:rsidRDefault="001D25C1" w:rsidP="001D25C1">
            <w:pPr>
              <w:jc w:val="right"/>
              <w:rPr>
                <w:sz w:val="20"/>
                <w:szCs w:val="20"/>
              </w:rPr>
            </w:pPr>
            <w:r>
              <w:rPr>
                <w:sz w:val="20"/>
                <w:szCs w:val="20"/>
              </w:rPr>
              <w:t>20.10.2012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Default="001D25C1" w:rsidP="001D25C1">
            <w:pPr>
              <w:jc w:val="both"/>
              <w:rPr>
                <w:sz w:val="20"/>
                <w:szCs w:val="20"/>
              </w:rPr>
            </w:pPr>
            <w:r>
              <w:rPr>
                <w:sz w:val="20"/>
                <w:szCs w:val="20"/>
              </w:rPr>
              <w:t>Бельтюкова Мария Дмитриевна</w:t>
            </w:r>
          </w:p>
        </w:tc>
        <w:tc>
          <w:tcPr>
            <w:tcW w:w="1134" w:type="dxa"/>
            <w:tcBorders>
              <w:top w:val="single" w:sz="4" w:space="0" w:color="auto"/>
              <w:left w:val="single" w:sz="4" w:space="0" w:color="auto"/>
              <w:bottom w:val="single" w:sz="4" w:space="0" w:color="auto"/>
              <w:right w:val="single" w:sz="4" w:space="0" w:color="auto"/>
            </w:tcBorders>
          </w:tcPr>
          <w:p w:rsidR="001D25C1" w:rsidRDefault="001D25C1" w:rsidP="001D25C1">
            <w:pPr>
              <w:jc w:val="right"/>
              <w:rPr>
                <w:sz w:val="20"/>
                <w:szCs w:val="20"/>
              </w:rPr>
            </w:pPr>
            <w:r>
              <w:rPr>
                <w:sz w:val="20"/>
                <w:szCs w:val="20"/>
              </w:rPr>
              <w:t>07.02.2012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Бронникова Анастасия Павловна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sidRPr="00055335">
              <w:rPr>
                <w:sz w:val="20"/>
                <w:szCs w:val="20"/>
              </w:rPr>
              <w:t>28.03.2012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Pr>
                <w:sz w:val="20"/>
                <w:szCs w:val="20"/>
              </w:rPr>
              <w:t>Ж</w:t>
            </w:r>
            <w:r w:rsidRPr="00055335">
              <w:rPr>
                <w:sz w:val="20"/>
                <w:szCs w:val="20"/>
              </w:rPr>
              <w:t>уйкова София Антоновна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sidRPr="00055335">
              <w:rPr>
                <w:sz w:val="20"/>
                <w:szCs w:val="20"/>
              </w:rPr>
              <w:t>23.02.2012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Pr>
                <w:sz w:val="20"/>
                <w:szCs w:val="20"/>
              </w:rPr>
              <w:t>Зубарева Анастасия Павловна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Pr>
                <w:sz w:val="20"/>
                <w:szCs w:val="20"/>
              </w:rPr>
              <w:t>21.03.2012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Зуляр Евсвия Игоревна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sidRPr="00055335">
              <w:rPr>
                <w:sz w:val="20"/>
                <w:szCs w:val="20"/>
              </w:rPr>
              <w:t>24.01.2012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Клестова Александра Сергеевна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sidRPr="00055335">
              <w:rPr>
                <w:sz w:val="20"/>
                <w:szCs w:val="20"/>
              </w:rPr>
              <w:t>19.11.2012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Корякина София Олеговна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sidRPr="00055335">
              <w:rPr>
                <w:sz w:val="20"/>
                <w:szCs w:val="20"/>
              </w:rPr>
              <w:t>04.07.2012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Pr>
                <w:sz w:val="20"/>
                <w:szCs w:val="20"/>
              </w:rPr>
              <w:t>Комарова Марфа Михайловна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Pr>
                <w:sz w:val="20"/>
                <w:szCs w:val="20"/>
              </w:rPr>
              <w:t>15.04.2012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Pr>
                <w:sz w:val="20"/>
                <w:szCs w:val="20"/>
              </w:rPr>
              <w:t>Конашина Валерия Евгеньевна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Pr>
                <w:sz w:val="20"/>
                <w:szCs w:val="20"/>
              </w:rPr>
              <w:t>23</w:t>
            </w:r>
            <w:r w:rsidRPr="00055335">
              <w:rPr>
                <w:sz w:val="20"/>
                <w:szCs w:val="20"/>
              </w:rPr>
              <w:t>.0</w:t>
            </w:r>
            <w:r>
              <w:rPr>
                <w:sz w:val="20"/>
                <w:szCs w:val="20"/>
              </w:rPr>
              <w:t>2</w:t>
            </w:r>
            <w:r w:rsidRPr="00055335">
              <w:rPr>
                <w:sz w:val="20"/>
                <w:szCs w:val="20"/>
              </w:rPr>
              <w:t>.201</w:t>
            </w: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Манасян Марика Эриковна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sidRPr="00055335">
              <w:rPr>
                <w:sz w:val="20"/>
                <w:szCs w:val="20"/>
              </w:rPr>
              <w:t>16.11.2012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Pr>
                <w:sz w:val="20"/>
                <w:szCs w:val="20"/>
              </w:rPr>
              <w:t>Наумова Анна Алексеевна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Pr>
                <w:sz w:val="20"/>
                <w:szCs w:val="20"/>
              </w:rPr>
              <w:t>11.07.2012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Pr>
                <w:sz w:val="20"/>
                <w:szCs w:val="20"/>
              </w:rPr>
              <w:t>Рычкова Александра Александровна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Pr>
                <w:sz w:val="20"/>
                <w:szCs w:val="20"/>
              </w:rPr>
              <w:t>21.10.2012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Pr>
                <w:sz w:val="20"/>
                <w:szCs w:val="20"/>
              </w:rPr>
              <w:t>Салтыкова Олеся Александровна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Pr>
                <w:sz w:val="20"/>
                <w:szCs w:val="20"/>
              </w:rPr>
              <w:t>25.01.2012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Pr>
                <w:sz w:val="20"/>
                <w:szCs w:val="20"/>
              </w:rPr>
              <w:t>Филиппова Елена Владими</w:t>
            </w:r>
            <w:r w:rsidRPr="00055335">
              <w:rPr>
                <w:sz w:val="20"/>
                <w:szCs w:val="20"/>
              </w:rPr>
              <w:t>ровна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Pr>
                <w:sz w:val="20"/>
                <w:szCs w:val="20"/>
              </w:rPr>
              <w:t>25.</w:t>
            </w:r>
            <w:r w:rsidRPr="00055335">
              <w:rPr>
                <w:sz w:val="20"/>
                <w:szCs w:val="20"/>
              </w:rPr>
              <w:t>1</w:t>
            </w:r>
            <w:r>
              <w:rPr>
                <w:sz w:val="20"/>
                <w:szCs w:val="20"/>
              </w:rPr>
              <w:t>0</w:t>
            </w:r>
            <w:r w:rsidRPr="00055335">
              <w:rPr>
                <w:sz w:val="20"/>
                <w:szCs w:val="20"/>
              </w:rPr>
              <w:t>.201</w:t>
            </w: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Чашникова Ева Александровна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sidRPr="00055335">
              <w:rPr>
                <w:sz w:val="20"/>
                <w:szCs w:val="20"/>
              </w:rPr>
              <w:t>11.02.2012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r w:rsidR="001D25C1" w:rsidRPr="00055335" w:rsidTr="001D25C1">
        <w:tc>
          <w:tcPr>
            <w:tcW w:w="56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pStyle w:val="af1"/>
              <w:numPr>
                <w:ilvl w:val="0"/>
                <w:numId w:val="29"/>
              </w:numPr>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Швецова Дарья Олеговна</w:t>
            </w:r>
          </w:p>
        </w:tc>
        <w:tc>
          <w:tcPr>
            <w:tcW w:w="1134"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right"/>
              <w:rPr>
                <w:sz w:val="20"/>
                <w:szCs w:val="20"/>
              </w:rPr>
            </w:pPr>
            <w:r w:rsidRPr="00055335">
              <w:rPr>
                <w:sz w:val="20"/>
                <w:szCs w:val="20"/>
              </w:rPr>
              <w:t>03.10.2012</w:t>
            </w:r>
          </w:p>
        </w:tc>
        <w:tc>
          <w:tcPr>
            <w:tcW w:w="1701"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D25C1" w:rsidRPr="00055335" w:rsidRDefault="001D25C1" w:rsidP="001D25C1">
            <w:pPr>
              <w:jc w:val="both"/>
              <w:rPr>
                <w:sz w:val="20"/>
                <w:szCs w:val="20"/>
              </w:rPr>
            </w:pPr>
            <w:r w:rsidRPr="00055335">
              <w:rPr>
                <w:sz w:val="20"/>
                <w:szCs w:val="20"/>
              </w:rPr>
              <w:t>д/с 43</w:t>
            </w:r>
          </w:p>
        </w:tc>
      </w:tr>
    </w:tbl>
    <w:p w:rsidR="001D25C1" w:rsidRDefault="001D25C1" w:rsidP="001D25C1">
      <w:pPr>
        <w:rPr>
          <w:b/>
          <w:bCs/>
          <w:sz w:val="20"/>
          <w:szCs w:val="20"/>
        </w:rPr>
      </w:pPr>
    </w:p>
    <w:p w:rsidR="001D25C1" w:rsidRDefault="001D25C1" w:rsidP="001D25C1">
      <w:pPr>
        <w:spacing w:after="160" w:line="259" w:lineRule="auto"/>
        <w:rPr>
          <w:b/>
          <w:bCs/>
          <w:sz w:val="20"/>
          <w:szCs w:val="20"/>
        </w:rPr>
      </w:pPr>
    </w:p>
    <w:p w:rsidR="00553882" w:rsidRDefault="00553882"/>
    <w:sectPr w:rsidR="00553882" w:rsidSect="001D25C1">
      <w:footerReference w:type="even" r:id="rId5"/>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C1" w:rsidRDefault="001D25C1" w:rsidP="001D25C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D25C1" w:rsidRDefault="001D25C1" w:rsidP="001D25C1">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08D"/>
    <w:multiLevelType w:val="hybridMultilevel"/>
    <w:tmpl w:val="D61C925A"/>
    <w:lvl w:ilvl="0" w:tplc="EEFA7D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27781"/>
    <w:multiLevelType w:val="hybridMultilevel"/>
    <w:tmpl w:val="75BE62C8"/>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5A1B3D"/>
    <w:multiLevelType w:val="hybridMultilevel"/>
    <w:tmpl w:val="39C6ED90"/>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70C17"/>
    <w:multiLevelType w:val="hybridMultilevel"/>
    <w:tmpl w:val="6F6842AA"/>
    <w:lvl w:ilvl="0" w:tplc="921CD7B8">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C3FFF"/>
    <w:multiLevelType w:val="hybridMultilevel"/>
    <w:tmpl w:val="C86A19BE"/>
    <w:lvl w:ilvl="0" w:tplc="810C45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F95015"/>
    <w:multiLevelType w:val="hybridMultilevel"/>
    <w:tmpl w:val="089E0AFA"/>
    <w:lvl w:ilvl="0" w:tplc="430A4B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A788A"/>
    <w:multiLevelType w:val="hybridMultilevel"/>
    <w:tmpl w:val="DA9C45EE"/>
    <w:lvl w:ilvl="0" w:tplc="BD806D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086E6E"/>
    <w:multiLevelType w:val="hybridMultilevel"/>
    <w:tmpl w:val="4AC4AA16"/>
    <w:lvl w:ilvl="0" w:tplc="1C181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6810FD"/>
    <w:multiLevelType w:val="hybridMultilevel"/>
    <w:tmpl w:val="D5D49FBE"/>
    <w:lvl w:ilvl="0" w:tplc="D408F3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45767B"/>
    <w:multiLevelType w:val="hybridMultilevel"/>
    <w:tmpl w:val="6ABAE2DA"/>
    <w:lvl w:ilvl="0" w:tplc="BD806D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E4B36"/>
    <w:multiLevelType w:val="hybridMultilevel"/>
    <w:tmpl w:val="B2946FD8"/>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D962F0"/>
    <w:multiLevelType w:val="hybridMultilevel"/>
    <w:tmpl w:val="38B4D7E4"/>
    <w:lvl w:ilvl="0" w:tplc="0CB2724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3938A4"/>
    <w:multiLevelType w:val="hybridMultilevel"/>
    <w:tmpl w:val="9B405EA0"/>
    <w:lvl w:ilvl="0" w:tplc="3F5C0E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4A216D"/>
    <w:multiLevelType w:val="hybridMultilevel"/>
    <w:tmpl w:val="5BD42F04"/>
    <w:lvl w:ilvl="0" w:tplc="810C45C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687D1A"/>
    <w:multiLevelType w:val="hybridMultilevel"/>
    <w:tmpl w:val="3228B1EE"/>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F51A56"/>
    <w:multiLevelType w:val="hybridMultilevel"/>
    <w:tmpl w:val="87A40F30"/>
    <w:lvl w:ilvl="0" w:tplc="CA0E1F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B21BA2"/>
    <w:multiLevelType w:val="hybridMultilevel"/>
    <w:tmpl w:val="D228E558"/>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410947"/>
    <w:multiLevelType w:val="hybridMultilevel"/>
    <w:tmpl w:val="C4E2AE28"/>
    <w:lvl w:ilvl="0" w:tplc="EAFC554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E00EF7"/>
    <w:multiLevelType w:val="hybridMultilevel"/>
    <w:tmpl w:val="4AC4AA16"/>
    <w:lvl w:ilvl="0" w:tplc="1C181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B05526"/>
    <w:multiLevelType w:val="hybridMultilevel"/>
    <w:tmpl w:val="D228E558"/>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947425"/>
    <w:multiLevelType w:val="hybridMultilevel"/>
    <w:tmpl w:val="9BF22C5E"/>
    <w:lvl w:ilvl="0" w:tplc="E5A820DE">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3C549A"/>
    <w:multiLevelType w:val="hybridMultilevel"/>
    <w:tmpl w:val="323A3010"/>
    <w:lvl w:ilvl="0" w:tplc="30AC85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2875FE"/>
    <w:multiLevelType w:val="hybridMultilevel"/>
    <w:tmpl w:val="5E4031CA"/>
    <w:lvl w:ilvl="0" w:tplc="F59AA9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DC40E1"/>
    <w:multiLevelType w:val="hybridMultilevel"/>
    <w:tmpl w:val="70E221C0"/>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11341"/>
    <w:multiLevelType w:val="hybridMultilevel"/>
    <w:tmpl w:val="70E221C0"/>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425EB"/>
    <w:multiLevelType w:val="hybridMultilevel"/>
    <w:tmpl w:val="6396E796"/>
    <w:lvl w:ilvl="0" w:tplc="4928D5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A11C0F"/>
    <w:multiLevelType w:val="hybridMultilevel"/>
    <w:tmpl w:val="685E5066"/>
    <w:lvl w:ilvl="0" w:tplc="1C181A58">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2CF1C45"/>
    <w:multiLevelType w:val="hybridMultilevel"/>
    <w:tmpl w:val="70E221C0"/>
    <w:lvl w:ilvl="0" w:tplc="467A202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F936E8"/>
    <w:multiLevelType w:val="hybridMultilevel"/>
    <w:tmpl w:val="904E7230"/>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832567"/>
    <w:multiLevelType w:val="hybridMultilevel"/>
    <w:tmpl w:val="145E9BFE"/>
    <w:lvl w:ilvl="0" w:tplc="4208938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A7785"/>
    <w:multiLevelType w:val="hybridMultilevel"/>
    <w:tmpl w:val="D228E558"/>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A96D36"/>
    <w:multiLevelType w:val="hybridMultilevel"/>
    <w:tmpl w:val="D228E558"/>
    <w:lvl w:ilvl="0" w:tplc="E5465E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DF14C4"/>
    <w:multiLevelType w:val="hybridMultilevel"/>
    <w:tmpl w:val="B040F9EC"/>
    <w:lvl w:ilvl="0" w:tplc="FC26FF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97010"/>
    <w:multiLevelType w:val="hybridMultilevel"/>
    <w:tmpl w:val="F01056CE"/>
    <w:lvl w:ilvl="0" w:tplc="0F0ED1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7B68BE"/>
    <w:multiLevelType w:val="hybridMultilevel"/>
    <w:tmpl w:val="12E41CE6"/>
    <w:lvl w:ilvl="0" w:tplc="E2CC621A">
      <w:start w:val="1"/>
      <w:numFmt w:val="decimal"/>
      <w:lvlText w:val="%1."/>
      <w:lvlJc w:val="right"/>
      <w:pPr>
        <w:ind w:left="6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BD0922"/>
    <w:multiLevelType w:val="hybridMultilevel"/>
    <w:tmpl w:val="423AFC82"/>
    <w:lvl w:ilvl="0" w:tplc="1C181A58">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19302C"/>
    <w:multiLevelType w:val="hybridMultilevel"/>
    <w:tmpl w:val="F174B416"/>
    <w:lvl w:ilvl="0" w:tplc="7BF62AC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5F774D"/>
    <w:multiLevelType w:val="hybridMultilevel"/>
    <w:tmpl w:val="9DF4357A"/>
    <w:lvl w:ilvl="0" w:tplc="131677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2"/>
  </w:num>
  <w:num w:numId="3">
    <w:abstractNumId w:val="25"/>
  </w:num>
  <w:num w:numId="4">
    <w:abstractNumId w:val="21"/>
  </w:num>
  <w:num w:numId="5">
    <w:abstractNumId w:val="22"/>
  </w:num>
  <w:num w:numId="6">
    <w:abstractNumId w:val="17"/>
  </w:num>
  <w:num w:numId="7">
    <w:abstractNumId w:val="15"/>
  </w:num>
  <w:num w:numId="8">
    <w:abstractNumId w:val="34"/>
  </w:num>
  <w:num w:numId="9">
    <w:abstractNumId w:val="0"/>
  </w:num>
  <w:num w:numId="10">
    <w:abstractNumId w:val="37"/>
  </w:num>
  <w:num w:numId="11">
    <w:abstractNumId w:val="6"/>
  </w:num>
  <w:num w:numId="12">
    <w:abstractNumId w:val="33"/>
  </w:num>
  <w:num w:numId="13">
    <w:abstractNumId w:val="8"/>
  </w:num>
  <w:num w:numId="14">
    <w:abstractNumId w:val="1"/>
  </w:num>
  <w:num w:numId="15">
    <w:abstractNumId w:val="20"/>
  </w:num>
  <w:num w:numId="16">
    <w:abstractNumId w:val="9"/>
  </w:num>
  <w:num w:numId="17">
    <w:abstractNumId w:val="11"/>
  </w:num>
  <w:num w:numId="18">
    <w:abstractNumId w:val="13"/>
  </w:num>
  <w:num w:numId="19">
    <w:abstractNumId w:val="5"/>
  </w:num>
  <w:num w:numId="20">
    <w:abstractNumId w:val="27"/>
  </w:num>
  <w:num w:numId="21">
    <w:abstractNumId w:val="23"/>
  </w:num>
  <w:num w:numId="22">
    <w:abstractNumId w:val="24"/>
  </w:num>
  <w:num w:numId="23">
    <w:abstractNumId w:val="4"/>
  </w:num>
  <w:num w:numId="24">
    <w:abstractNumId w:val="2"/>
  </w:num>
  <w:num w:numId="25">
    <w:abstractNumId w:val="18"/>
  </w:num>
  <w:num w:numId="26">
    <w:abstractNumId w:val="12"/>
  </w:num>
  <w:num w:numId="27">
    <w:abstractNumId w:val="29"/>
  </w:num>
  <w:num w:numId="28">
    <w:abstractNumId w:val="10"/>
  </w:num>
  <w:num w:numId="29">
    <w:abstractNumId w:val="3"/>
  </w:num>
  <w:num w:numId="30">
    <w:abstractNumId w:val="28"/>
  </w:num>
  <w:num w:numId="31">
    <w:abstractNumId w:val="31"/>
  </w:num>
  <w:num w:numId="32">
    <w:abstractNumId w:val="16"/>
  </w:num>
  <w:num w:numId="33">
    <w:abstractNumId w:val="30"/>
  </w:num>
  <w:num w:numId="34">
    <w:abstractNumId w:val="19"/>
  </w:num>
  <w:num w:numId="35">
    <w:abstractNumId w:val="14"/>
  </w:num>
  <w:num w:numId="36">
    <w:abstractNumId w:val="7"/>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C1"/>
    <w:rsid w:val="001D25C1"/>
    <w:rsid w:val="002D79D7"/>
    <w:rsid w:val="0055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68571-91BF-43FF-A3FE-EB5E88A8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5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5C1"/>
    <w:pPr>
      <w:keepNext/>
      <w:jc w:val="center"/>
      <w:outlineLvl w:val="0"/>
    </w:pPr>
    <w:rPr>
      <w:b/>
      <w:bCs/>
    </w:rPr>
  </w:style>
  <w:style w:type="paragraph" w:styleId="2">
    <w:name w:val="heading 2"/>
    <w:basedOn w:val="a"/>
    <w:next w:val="a"/>
    <w:link w:val="20"/>
    <w:qFormat/>
    <w:rsid w:val="001D25C1"/>
    <w:pPr>
      <w:keepNext/>
      <w:outlineLvl w:val="1"/>
    </w:pPr>
    <w:rPr>
      <w:sz w:val="28"/>
    </w:rPr>
  </w:style>
  <w:style w:type="paragraph" w:styleId="3">
    <w:name w:val="heading 3"/>
    <w:basedOn w:val="a"/>
    <w:next w:val="a"/>
    <w:link w:val="30"/>
    <w:qFormat/>
    <w:rsid w:val="001D25C1"/>
    <w:pPr>
      <w:keepNext/>
      <w:jc w:val="both"/>
      <w:outlineLvl w:val="2"/>
    </w:pPr>
    <w:rPr>
      <w:sz w:val="28"/>
    </w:rPr>
  </w:style>
  <w:style w:type="paragraph" w:styleId="6">
    <w:name w:val="heading 6"/>
    <w:basedOn w:val="a"/>
    <w:next w:val="a"/>
    <w:link w:val="60"/>
    <w:qFormat/>
    <w:rsid w:val="001D25C1"/>
    <w:pPr>
      <w:spacing w:before="240" w:after="60"/>
      <w:outlineLvl w:val="5"/>
    </w:pPr>
    <w:rPr>
      <w:b/>
      <w:bCs/>
      <w:sz w:val="22"/>
      <w:szCs w:val="22"/>
    </w:rPr>
  </w:style>
  <w:style w:type="paragraph" w:styleId="7">
    <w:name w:val="heading 7"/>
    <w:basedOn w:val="a"/>
    <w:next w:val="a"/>
    <w:link w:val="70"/>
    <w:qFormat/>
    <w:rsid w:val="001D25C1"/>
    <w:pPr>
      <w:spacing w:before="240" w:after="60"/>
      <w:outlineLvl w:val="6"/>
    </w:pPr>
  </w:style>
  <w:style w:type="paragraph" w:styleId="8">
    <w:name w:val="heading 8"/>
    <w:basedOn w:val="a"/>
    <w:next w:val="a"/>
    <w:link w:val="80"/>
    <w:qFormat/>
    <w:rsid w:val="001D25C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5C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D25C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D25C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D25C1"/>
    <w:rPr>
      <w:rFonts w:ascii="Times New Roman" w:eastAsia="Times New Roman" w:hAnsi="Times New Roman" w:cs="Times New Roman"/>
      <w:b/>
      <w:bCs/>
      <w:lang w:eastAsia="ru-RU"/>
    </w:rPr>
  </w:style>
  <w:style w:type="character" w:customStyle="1" w:styleId="70">
    <w:name w:val="Заголовок 7 Знак"/>
    <w:basedOn w:val="a0"/>
    <w:link w:val="7"/>
    <w:rsid w:val="001D25C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D25C1"/>
    <w:rPr>
      <w:rFonts w:ascii="Times New Roman" w:eastAsia="Times New Roman" w:hAnsi="Times New Roman" w:cs="Times New Roman"/>
      <w:i/>
      <w:iCs/>
      <w:sz w:val="24"/>
      <w:szCs w:val="24"/>
      <w:lang w:eastAsia="ru-RU"/>
    </w:rPr>
  </w:style>
  <w:style w:type="paragraph" w:styleId="a3">
    <w:name w:val="Title"/>
    <w:basedOn w:val="a"/>
    <w:link w:val="a4"/>
    <w:qFormat/>
    <w:rsid w:val="001D25C1"/>
    <w:pPr>
      <w:jc w:val="center"/>
    </w:pPr>
    <w:rPr>
      <w:b/>
      <w:bCs/>
    </w:rPr>
  </w:style>
  <w:style w:type="character" w:customStyle="1" w:styleId="a4">
    <w:name w:val="Название Знак"/>
    <w:basedOn w:val="a0"/>
    <w:link w:val="a3"/>
    <w:rsid w:val="001D25C1"/>
    <w:rPr>
      <w:rFonts w:ascii="Times New Roman" w:eastAsia="Times New Roman" w:hAnsi="Times New Roman" w:cs="Times New Roman"/>
      <w:b/>
      <w:bCs/>
      <w:sz w:val="24"/>
      <w:szCs w:val="24"/>
      <w:lang w:eastAsia="ru-RU"/>
    </w:rPr>
  </w:style>
  <w:style w:type="paragraph" w:styleId="a5">
    <w:name w:val="Body Text Indent"/>
    <w:basedOn w:val="a"/>
    <w:link w:val="a6"/>
    <w:rsid w:val="001D25C1"/>
    <w:pPr>
      <w:spacing w:before="12"/>
      <w:ind w:firstLine="902"/>
    </w:pPr>
  </w:style>
  <w:style w:type="character" w:customStyle="1" w:styleId="a6">
    <w:name w:val="Основной текст с отступом Знак"/>
    <w:basedOn w:val="a0"/>
    <w:link w:val="a5"/>
    <w:rsid w:val="001D25C1"/>
    <w:rPr>
      <w:rFonts w:ascii="Times New Roman" w:eastAsia="Times New Roman" w:hAnsi="Times New Roman" w:cs="Times New Roman"/>
      <w:sz w:val="24"/>
      <w:szCs w:val="24"/>
      <w:lang w:eastAsia="ru-RU"/>
    </w:rPr>
  </w:style>
  <w:style w:type="paragraph" w:styleId="a7">
    <w:name w:val="footer"/>
    <w:basedOn w:val="a"/>
    <w:link w:val="a8"/>
    <w:rsid w:val="001D25C1"/>
    <w:pPr>
      <w:tabs>
        <w:tab w:val="center" w:pos="4677"/>
        <w:tab w:val="right" w:pos="9355"/>
      </w:tabs>
    </w:pPr>
  </w:style>
  <w:style w:type="character" w:customStyle="1" w:styleId="a8">
    <w:name w:val="Нижний колонтитул Знак"/>
    <w:basedOn w:val="a0"/>
    <w:link w:val="a7"/>
    <w:rsid w:val="001D25C1"/>
    <w:rPr>
      <w:rFonts w:ascii="Times New Roman" w:eastAsia="Times New Roman" w:hAnsi="Times New Roman" w:cs="Times New Roman"/>
      <w:sz w:val="24"/>
      <w:szCs w:val="24"/>
      <w:lang w:eastAsia="ru-RU"/>
    </w:rPr>
  </w:style>
  <w:style w:type="character" w:styleId="a9">
    <w:name w:val="page number"/>
    <w:basedOn w:val="a0"/>
    <w:rsid w:val="001D25C1"/>
  </w:style>
  <w:style w:type="paragraph" w:styleId="aa">
    <w:name w:val="Body Text"/>
    <w:basedOn w:val="a"/>
    <w:link w:val="ab"/>
    <w:rsid w:val="001D25C1"/>
    <w:pPr>
      <w:spacing w:after="120"/>
    </w:pPr>
  </w:style>
  <w:style w:type="character" w:customStyle="1" w:styleId="ab">
    <w:name w:val="Основной текст Знак"/>
    <w:basedOn w:val="a0"/>
    <w:link w:val="aa"/>
    <w:rsid w:val="001D25C1"/>
    <w:rPr>
      <w:rFonts w:ascii="Times New Roman" w:eastAsia="Times New Roman" w:hAnsi="Times New Roman" w:cs="Times New Roman"/>
      <w:sz w:val="24"/>
      <w:szCs w:val="24"/>
      <w:lang w:eastAsia="ru-RU"/>
    </w:rPr>
  </w:style>
  <w:style w:type="paragraph" w:customStyle="1" w:styleId="21">
    <w:name w:val="Основной текст 21"/>
    <w:basedOn w:val="a"/>
    <w:rsid w:val="001D25C1"/>
    <w:pPr>
      <w:overflowPunct w:val="0"/>
      <w:autoSpaceDE w:val="0"/>
      <w:autoSpaceDN w:val="0"/>
      <w:adjustRightInd w:val="0"/>
      <w:spacing w:before="12"/>
      <w:ind w:firstLine="902"/>
      <w:textAlignment w:val="baseline"/>
    </w:pPr>
    <w:rPr>
      <w:szCs w:val="20"/>
    </w:rPr>
  </w:style>
  <w:style w:type="paragraph" w:styleId="ac">
    <w:name w:val="header"/>
    <w:basedOn w:val="a"/>
    <w:link w:val="ad"/>
    <w:rsid w:val="001D25C1"/>
    <w:pPr>
      <w:tabs>
        <w:tab w:val="center" w:pos="4677"/>
        <w:tab w:val="right" w:pos="9355"/>
      </w:tabs>
    </w:pPr>
  </w:style>
  <w:style w:type="character" w:customStyle="1" w:styleId="ad">
    <w:name w:val="Верхний колонтитул Знак"/>
    <w:basedOn w:val="a0"/>
    <w:link w:val="ac"/>
    <w:rsid w:val="001D25C1"/>
    <w:rPr>
      <w:rFonts w:ascii="Times New Roman" w:eastAsia="Times New Roman" w:hAnsi="Times New Roman" w:cs="Times New Roman"/>
      <w:sz w:val="24"/>
      <w:szCs w:val="24"/>
      <w:lang w:eastAsia="ru-RU"/>
    </w:rPr>
  </w:style>
  <w:style w:type="character" w:styleId="ae">
    <w:name w:val="Hyperlink"/>
    <w:rsid w:val="001D25C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25C1"/>
    <w:pPr>
      <w:spacing w:before="100" w:beforeAutospacing="1" w:after="100" w:afterAutospacing="1"/>
    </w:pPr>
    <w:rPr>
      <w:rFonts w:ascii="Tahoma" w:hAnsi="Tahoma"/>
      <w:sz w:val="20"/>
      <w:szCs w:val="20"/>
      <w:lang w:val="en-US" w:eastAsia="en-US"/>
    </w:rPr>
  </w:style>
  <w:style w:type="paragraph" w:styleId="af">
    <w:name w:val="Balloon Text"/>
    <w:basedOn w:val="a"/>
    <w:link w:val="af0"/>
    <w:rsid w:val="001D25C1"/>
    <w:rPr>
      <w:rFonts w:ascii="Segoe UI" w:hAnsi="Segoe UI" w:cs="Segoe UI"/>
      <w:sz w:val="18"/>
      <w:szCs w:val="18"/>
    </w:rPr>
  </w:style>
  <w:style w:type="character" w:customStyle="1" w:styleId="af0">
    <w:name w:val="Текст выноски Знак"/>
    <w:basedOn w:val="a0"/>
    <w:link w:val="af"/>
    <w:rsid w:val="001D25C1"/>
    <w:rPr>
      <w:rFonts w:ascii="Segoe UI" w:eastAsia="Times New Roman" w:hAnsi="Segoe UI" w:cs="Segoe UI"/>
      <w:sz w:val="18"/>
      <w:szCs w:val="18"/>
      <w:lang w:eastAsia="ru-RU"/>
    </w:rPr>
  </w:style>
  <w:style w:type="paragraph" w:styleId="af1">
    <w:name w:val="List Paragraph"/>
    <w:basedOn w:val="a"/>
    <w:uiPriority w:val="34"/>
    <w:qFormat/>
    <w:rsid w:val="001D25C1"/>
    <w:pPr>
      <w:ind w:left="720"/>
      <w:contextualSpacing/>
    </w:pPr>
  </w:style>
  <w:style w:type="paragraph" w:customStyle="1" w:styleId="11">
    <w:name w:val="Без интервала1"/>
    <w:uiPriority w:val="1"/>
    <w:qFormat/>
    <w:rsid w:val="001D25C1"/>
    <w:pPr>
      <w:spacing w:after="0" w:line="240" w:lineRule="auto"/>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2018-11-23T11:19:00Z</dcterms:created>
  <dcterms:modified xsi:type="dcterms:W3CDTF">2018-11-23T11:35:00Z</dcterms:modified>
</cp:coreProperties>
</file>