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10" w:rsidRPr="00596C60" w:rsidRDefault="00B72B10" w:rsidP="00B72B1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96C60">
        <w:rPr>
          <w:rFonts w:ascii="Arial" w:hAnsi="Arial" w:cs="Arial"/>
          <w:b/>
          <w:bCs/>
          <w:sz w:val="28"/>
          <w:szCs w:val="28"/>
        </w:rPr>
        <w:t>Муниципальное бюджетное учреждение</w:t>
      </w:r>
    </w:p>
    <w:p w:rsidR="00B72B10" w:rsidRPr="00596C60" w:rsidRDefault="00B72B10" w:rsidP="00B72B1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96C60">
        <w:rPr>
          <w:rFonts w:ascii="Arial" w:hAnsi="Arial" w:cs="Arial"/>
          <w:b/>
          <w:bCs/>
          <w:sz w:val="28"/>
          <w:szCs w:val="28"/>
        </w:rPr>
        <w:t>«Спортивная школа олимпийского резерва № 1» города Кирова</w:t>
      </w:r>
    </w:p>
    <w:p w:rsidR="00B72B10" w:rsidRPr="00596C60" w:rsidRDefault="00B72B10" w:rsidP="00B72B10">
      <w:pPr>
        <w:jc w:val="center"/>
        <w:rPr>
          <w:rFonts w:ascii="Arial" w:hAnsi="Arial" w:cs="Arial"/>
          <w:b/>
        </w:rPr>
      </w:pPr>
    </w:p>
    <w:tbl>
      <w:tblPr>
        <w:tblW w:w="9917" w:type="dxa"/>
        <w:tblInd w:w="392" w:type="dxa"/>
        <w:tblLook w:val="01E0"/>
      </w:tblPr>
      <w:tblGrid>
        <w:gridCol w:w="10525"/>
        <w:gridCol w:w="10525"/>
      </w:tblGrid>
      <w:tr w:rsidR="009117B9" w:rsidRPr="00596C60" w:rsidTr="006C42B1">
        <w:trPr>
          <w:trHeight w:val="1286"/>
        </w:trPr>
        <w:tc>
          <w:tcPr>
            <w:tcW w:w="4678" w:type="dxa"/>
            <w:shd w:val="clear" w:color="auto" w:fill="auto"/>
          </w:tcPr>
          <w:tbl>
            <w:tblPr>
              <w:tblW w:w="10309" w:type="dxa"/>
              <w:tblLook w:val="01E0"/>
            </w:tblPr>
            <w:tblGrid>
              <w:gridCol w:w="5070"/>
              <w:gridCol w:w="5239"/>
            </w:tblGrid>
            <w:tr w:rsidR="009117B9" w:rsidRPr="00B9263D" w:rsidTr="003263B6">
              <w:trPr>
                <w:trHeight w:val="1286"/>
              </w:trPr>
              <w:tc>
                <w:tcPr>
                  <w:tcW w:w="5070" w:type="dxa"/>
                  <w:shd w:val="clear" w:color="auto" w:fill="auto"/>
                </w:tcPr>
                <w:p w:rsidR="009117B9" w:rsidRPr="00B9263D" w:rsidRDefault="009117B9" w:rsidP="009117B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9117B9" w:rsidRPr="00B9263D" w:rsidRDefault="003C53CD" w:rsidP="009117B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ПРИНЯТ</w:t>
                  </w:r>
                </w:p>
                <w:p w:rsidR="009117B9" w:rsidRPr="00B9263D" w:rsidRDefault="009117B9" w:rsidP="009117B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9263D">
                    <w:rPr>
                      <w:rFonts w:ascii="Arial" w:hAnsi="Arial" w:cs="Arial"/>
                      <w:sz w:val="28"/>
                      <w:szCs w:val="28"/>
                    </w:rPr>
                    <w:t>общим собранием трудового</w:t>
                  </w:r>
                </w:p>
                <w:p w:rsidR="009117B9" w:rsidRPr="00B9263D" w:rsidRDefault="009117B9" w:rsidP="009117B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9263D">
                    <w:rPr>
                      <w:rFonts w:ascii="Arial" w:hAnsi="Arial" w:cs="Arial"/>
                      <w:sz w:val="28"/>
                      <w:szCs w:val="28"/>
                    </w:rPr>
                    <w:t>коллектива МБУ СШОР № 1</w:t>
                  </w:r>
                </w:p>
                <w:p w:rsidR="009117B9" w:rsidRPr="00B9263D" w:rsidRDefault="009117B9" w:rsidP="009117B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B9263D">
                    <w:rPr>
                      <w:rFonts w:ascii="Arial" w:hAnsi="Arial" w:cs="Arial"/>
                      <w:sz w:val="28"/>
                      <w:szCs w:val="28"/>
                    </w:rPr>
                    <w:t>05.09.2017, протокол № 3</w:t>
                  </w:r>
                </w:p>
              </w:tc>
              <w:tc>
                <w:tcPr>
                  <w:tcW w:w="5239" w:type="dxa"/>
                  <w:shd w:val="clear" w:color="auto" w:fill="auto"/>
                </w:tcPr>
                <w:p w:rsidR="009117B9" w:rsidRPr="00B9263D" w:rsidRDefault="009117B9" w:rsidP="009117B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9117B9" w:rsidRPr="00B9263D" w:rsidRDefault="003C53CD" w:rsidP="009117B9">
                  <w:pPr>
                    <w:tabs>
                      <w:tab w:val="left" w:pos="742"/>
                    </w:tabs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Cs/>
                      <w:sz w:val="28"/>
                      <w:szCs w:val="28"/>
                    </w:rPr>
                    <w:t xml:space="preserve">           УТВЕРЖДЕН</w:t>
                  </w:r>
                </w:p>
                <w:p w:rsidR="009117B9" w:rsidRPr="00B9263D" w:rsidRDefault="009117B9" w:rsidP="009117B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9263D">
                    <w:rPr>
                      <w:rFonts w:ascii="Arial" w:hAnsi="Arial" w:cs="Arial"/>
                      <w:sz w:val="28"/>
                      <w:szCs w:val="28"/>
                    </w:rPr>
                    <w:t xml:space="preserve">          приказом директора </w:t>
                  </w:r>
                </w:p>
                <w:p w:rsidR="009117B9" w:rsidRPr="00B9263D" w:rsidRDefault="009117B9" w:rsidP="009117B9">
                  <w:pPr>
                    <w:ind w:left="742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9263D">
                    <w:rPr>
                      <w:rFonts w:ascii="Arial" w:hAnsi="Arial" w:cs="Arial"/>
                      <w:sz w:val="28"/>
                      <w:szCs w:val="28"/>
                    </w:rPr>
                    <w:t xml:space="preserve">МБУ </w:t>
                  </w:r>
                  <w:r w:rsidRPr="00B9263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C</w:t>
                  </w:r>
                  <w:r w:rsidRPr="00B9263D">
                    <w:rPr>
                      <w:rFonts w:ascii="Arial" w:hAnsi="Arial" w:cs="Arial"/>
                      <w:sz w:val="28"/>
                      <w:szCs w:val="28"/>
                    </w:rPr>
                    <w:t>ШОР № 1</w:t>
                  </w:r>
                </w:p>
                <w:p w:rsidR="009117B9" w:rsidRPr="00B9263D" w:rsidRDefault="009117B9" w:rsidP="009117B9">
                  <w:pPr>
                    <w:ind w:left="742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9263D">
                    <w:rPr>
                      <w:rFonts w:ascii="Arial" w:hAnsi="Arial" w:cs="Arial"/>
                      <w:sz w:val="28"/>
                      <w:szCs w:val="28"/>
                    </w:rPr>
                    <w:t>от 12.09.2017 № 165</w:t>
                  </w:r>
                </w:p>
                <w:p w:rsidR="009117B9" w:rsidRPr="00B9263D" w:rsidRDefault="009117B9" w:rsidP="009117B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9117B9" w:rsidRDefault="009117B9" w:rsidP="009117B9"/>
        </w:tc>
        <w:tc>
          <w:tcPr>
            <w:tcW w:w="5239" w:type="dxa"/>
            <w:shd w:val="clear" w:color="auto" w:fill="auto"/>
          </w:tcPr>
          <w:tbl>
            <w:tblPr>
              <w:tblW w:w="10309" w:type="dxa"/>
              <w:tblLook w:val="01E0"/>
            </w:tblPr>
            <w:tblGrid>
              <w:gridCol w:w="5070"/>
              <w:gridCol w:w="5239"/>
            </w:tblGrid>
            <w:tr w:rsidR="009117B9" w:rsidRPr="00B9263D" w:rsidTr="003263B6">
              <w:trPr>
                <w:trHeight w:val="1286"/>
              </w:trPr>
              <w:tc>
                <w:tcPr>
                  <w:tcW w:w="5070" w:type="dxa"/>
                  <w:shd w:val="clear" w:color="auto" w:fill="auto"/>
                </w:tcPr>
                <w:p w:rsidR="009117B9" w:rsidRPr="00B9263D" w:rsidRDefault="009117B9" w:rsidP="009117B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9117B9" w:rsidRPr="00B9263D" w:rsidRDefault="009117B9" w:rsidP="009117B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9263D">
                    <w:rPr>
                      <w:rFonts w:ascii="Arial" w:hAnsi="Arial" w:cs="Arial"/>
                      <w:sz w:val="28"/>
                      <w:szCs w:val="28"/>
                    </w:rPr>
                    <w:t>ПРИНЯТО</w:t>
                  </w:r>
                </w:p>
                <w:p w:rsidR="009117B9" w:rsidRPr="00B9263D" w:rsidRDefault="009117B9" w:rsidP="009117B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9263D">
                    <w:rPr>
                      <w:rFonts w:ascii="Arial" w:hAnsi="Arial" w:cs="Arial"/>
                      <w:sz w:val="28"/>
                      <w:szCs w:val="28"/>
                    </w:rPr>
                    <w:t>общим собранием трудового</w:t>
                  </w:r>
                </w:p>
                <w:p w:rsidR="009117B9" w:rsidRPr="00B9263D" w:rsidRDefault="009117B9" w:rsidP="009117B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9263D">
                    <w:rPr>
                      <w:rFonts w:ascii="Arial" w:hAnsi="Arial" w:cs="Arial"/>
                      <w:sz w:val="28"/>
                      <w:szCs w:val="28"/>
                    </w:rPr>
                    <w:t>коллектива МБУ СШОР № 1</w:t>
                  </w:r>
                </w:p>
                <w:p w:rsidR="009117B9" w:rsidRPr="00B9263D" w:rsidRDefault="009117B9" w:rsidP="009117B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B9263D">
                    <w:rPr>
                      <w:rFonts w:ascii="Arial" w:hAnsi="Arial" w:cs="Arial"/>
                      <w:sz w:val="28"/>
                      <w:szCs w:val="28"/>
                    </w:rPr>
                    <w:t>05.09.2017, протокол № 3</w:t>
                  </w:r>
                </w:p>
              </w:tc>
              <w:tc>
                <w:tcPr>
                  <w:tcW w:w="5239" w:type="dxa"/>
                  <w:shd w:val="clear" w:color="auto" w:fill="auto"/>
                </w:tcPr>
                <w:p w:rsidR="009117B9" w:rsidRPr="00B9263D" w:rsidRDefault="009117B9" w:rsidP="009117B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9117B9" w:rsidRPr="00B9263D" w:rsidRDefault="009117B9" w:rsidP="009117B9">
                  <w:pPr>
                    <w:tabs>
                      <w:tab w:val="left" w:pos="742"/>
                    </w:tabs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B9263D">
                    <w:rPr>
                      <w:rFonts w:ascii="Arial" w:hAnsi="Arial" w:cs="Arial"/>
                      <w:bCs/>
                      <w:sz w:val="28"/>
                      <w:szCs w:val="28"/>
                    </w:rPr>
                    <w:t xml:space="preserve">           УТВЕРЖДЕНО</w:t>
                  </w:r>
                </w:p>
                <w:p w:rsidR="009117B9" w:rsidRPr="00B9263D" w:rsidRDefault="009117B9" w:rsidP="009117B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9263D">
                    <w:rPr>
                      <w:rFonts w:ascii="Arial" w:hAnsi="Arial" w:cs="Arial"/>
                      <w:sz w:val="28"/>
                      <w:szCs w:val="28"/>
                    </w:rPr>
                    <w:t xml:space="preserve">          приказом директора </w:t>
                  </w:r>
                </w:p>
                <w:p w:rsidR="009117B9" w:rsidRPr="00B9263D" w:rsidRDefault="009117B9" w:rsidP="009117B9">
                  <w:pPr>
                    <w:ind w:left="742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9263D">
                    <w:rPr>
                      <w:rFonts w:ascii="Arial" w:hAnsi="Arial" w:cs="Arial"/>
                      <w:sz w:val="28"/>
                      <w:szCs w:val="28"/>
                    </w:rPr>
                    <w:t xml:space="preserve">МБУ </w:t>
                  </w:r>
                  <w:r w:rsidRPr="00B9263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C</w:t>
                  </w:r>
                  <w:r w:rsidRPr="00B9263D">
                    <w:rPr>
                      <w:rFonts w:ascii="Arial" w:hAnsi="Arial" w:cs="Arial"/>
                      <w:sz w:val="28"/>
                      <w:szCs w:val="28"/>
                    </w:rPr>
                    <w:t>ШОР № 1</w:t>
                  </w:r>
                </w:p>
                <w:p w:rsidR="009117B9" w:rsidRPr="00B9263D" w:rsidRDefault="009117B9" w:rsidP="009117B9">
                  <w:pPr>
                    <w:ind w:left="742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9263D">
                    <w:rPr>
                      <w:rFonts w:ascii="Arial" w:hAnsi="Arial" w:cs="Arial"/>
                      <w:sz w:val="28"/>
                      <w:szCs w:val="28"/>
                    </w:rPr>
                    <w:t>от 12.09.2017 № 165</w:t>
                  </w:r>
                </w:p>
                <w:p w:rsidR="009117B9" w:rsidRPr="00B9263D" w:rsidRDefault="009117B9" w:rsidP="009117B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9117B9" w:rsidRDefault="009117B9" w:rsidP="009117B9"/>
        </w:tc>
      </w:tr>
    </w:tbl>
    <w:p w:rsidR="00B72B10" w:rsidRDefault="00B72B10" w:rsidP="00B72B10">
      <w:pPr>
        <w:jc w:val="center"/>
        <w:rPr>
          <w:rFonts w:ascii="Arial" w:hAnsi="Arial" w:cs="Arial"/>
          <w:b/>
          <w:sz w:val="28"/>
          <w:szCs w:val="28"/>
        </w:rPr>
      </w:pPr>
    </w:p>
    <w:p w:rsidR="00FB059E" w:rsidRPr="00FB059E" w:rsidRDefault="00FB059E" w:rsidP="00FB059E">
      <w:pPr>
        <w:jc w:val="center"/>
        <w:rPr>
          <w:rFonts w:ascii="Arial" w:hAnsi="Arial" w:cs="Arial"/>
          <w:b/>
          <w:sz w:val="28"/>
          <w:szCs w:val="28"/>
        </w:rPr>
      </w:pPr>
      <w:r w:rsidRPr="00FB059E">
        <w:rPr>
          <w:rFonts w:ascii="Arial" w:hAnsi="Arial" w:cs="Arial"/>
          <w:b/>
          <w:sz w:val="28"/>
          <w:szCs w:val="28"/>
        </w:rPr>
        <w:t xml:space="preserve">Кодекс </w:t>
      </w:r>
    </w:p>
    <w:p w:rsidR="00FB059E" w:rsidRPr="00FB059E" w:rsidRDefault="00FB059E" w:rsidP="00FB059E">
      <w:pPr>
        <w:jc w:val="center"/>
        <w:rPr>
          <w:rFonts w:ascii="Arial" w:hAnsi="Arial" w:cs="Arial"/>
          <w:b/>
          <w:sz w:val="28"/>
          <w:szCs w:val="28"/>
        </w:rPr>
      </w:pPr>
      <w:r w:rsidRPr="00FB059E">
        <w:rPr>
          <w:rFonts w:ascii="Arial" w:hAnsi="Arial" w:cs="Arial"/>
          <w:b/>
          <w:sz w:val="28"/>
          <w:szCs w:val="28"/>
        </w:rPr>
        <w:t xml:space="preserve">профессиональной этики </w:t>
      </w:r>
      <w:r w:rsidR="00E0236A">
        <w:rPr>
          <w:rFonts w:ascii="Arial" w:hAnsi="Arial" w:cs="Arial"/>
          <w:b/>
          <w:sz w:val="28"/>
          <w:szCs w:val="28"/>
        </w:rPr>
        <w:t>работников</w:t>
      </w:r>
    </w:p>
    <w:p w:rsidR="00FB059E" w:rsidRPr="00FB059E" w:rsidRDefault="00FB059E" w:rsidP="00FB059E">
      <w:pPr>
        <w:jc w:val="center"/>
        <w:rPr>
          <w:rFonts w:ascii="Arial" w:hAnsi="Arial" w:cs="Arial"/>
        </w:rPr>
      </w:pPr>
    </w:p>
    <w:p w:rsidR="00FB059E" w:rsidRPr="00FB059E" w:rsidRDefault="00FB059E" w:rsidP="008602EC">
      <w:pPr>
        <w:tabs>
          <w:tab w:val="left" w:pos="8130"/>
        </w:tabs>
        <w:jc w:val="both"/>
        <w:rPr>
          <w:rFonts w:ascii="Arial" w:hAnsi="Arial" w:cs="Arial"/>
          <w:b/>
        </w:rPr>
      </w:pPr>
      <w:r w:rsidRPr="00FB059E">
        <w:rPr>
          <w:rFonts w:ascii="Arial" w:hAnsi="Arial" w:cs="Arial"/>
          <w:b/>
        </w:rPr>
        <w:t>1. Общие положения</w:t>
      </w:r>
      <w:r w:rsidR="008602EC">
        <w:rPr>
          <w:rFonts w:ascii="Arial" w:hAnsi="Arial" w:cs="Arial"/>
          <w:b/>
        </w:rPr>
        <w:tab/>
        <w:t xml:space="preserve"> </w:t>
      </w:r>
    </w:p>
    <w:p w:rsidR="00FB059E" w:rsidRPr="00FB059E" w:rsidRDefault="00FB059E" w:rsidP="00FB059E">
      <w:pPr>
        <w:numPr>
          <w:ilvl w:val="0"/>
          <w:numId w:val="7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proofErr w:type="gramStart"/>
      <w:r w:rsidRPr="00FB059E">
        <w:rPr>
          <w:rFonts w:ascii="Arial" w:hAnsi="Arial" w:cs="Arial"/>
        </w:rPr>
        <w:t xml:space="preserve">Кодекс профессиональной этики </w:t>
      </w:r>
      <w:r w:rsidR="00B9218B">
        <w:rPr>
          <w:rFonts w:ascii="Arial" w:hAnsi="Arial" w:cs="Arial"/>
        </w:rPr>
        <w:t>р</w:t>
      </w:r>
      <w:r w:rsidRPr="00FB059E">
        <w:rPr>
          <w:rFonts w:ascii="Arial" w:hAnsi="Arial" w:cs="Arial"/>
        </w:rPr>
        <w:t>а</w:t>
      </w:r>
      <w:r w:rsidR="00E0236A">
        <w:rPr>
          <w:rFonts w:ascii="Arial" w:hAnsi="Arial" w:cs="Arial"/>
        </w:rPr>
        <w:t>ботников</w:t>
      </w:r>
      <w:r w:rsidR="008602EC">
        <w:rPr>
          <w:rFonts w:ascii="Arial" w:hAnsi="Arial" w:cs="Arial"/>
        </w:rPr>
        <w:t xml:space="preserve"> </w:t>
      </w:r>
      <w:r w:rsidR="00B66B1C">
        <w:rPr>
          <w:rFonts w:ascii="Arial" w:hAnsi="Arial" w:cs="Arial"/>
        </w:rPr>
        <w:t xml:space="preserve">МБУ </w:t>
      </w:r>
      <w:r w:rsidRPr="00FB059E">
        <w:rPr>
          <w:rFonts w:ascii="Arial" w:hAnsi="Arial" w:cs="Arial"/>
        </w:rPr>
        <w:t xml:space="preserve">СШОР № 1 разработан с целью закрепления норм корпоративной культуры и реализации </w:t>
      </w:r>
      <w:r w:rsidR="00B66B1C" w:rsidRPr="00596C60">
        <w:rPr>
          <w:rStyle w:val="a6"/>
          <w:rFonts w:ascii="Arial" w:hAnsi="Arial" w:cs="Arial"/>
          <w:bCs/>
          <w:i w:val="0"/>
          <w:iCs w:val="0"/>
          <w:shd w:val="clear" w:color="auto" w:fill="FFFFFF"/>
        </w:rPr>
        <w:t>Федеральн</w:t>
      </w:r>
      <w:r w:rsidR="00B66B1C">
        <w:rPr>
          <w:rStyle w:val="a6"/>
          <w:rFonts w:ascii="Arial" w:hAnsi="Arial" w:cs="Arial"/>
          <w:bCs/>
          <w:i w:val="0"/>
          <w:iCs w:val="0"/>
          <w:shd w:val="clear" w:color="auto" w:fill="FFFFFF"/>
        </w:rPr>
        <w:t>ого</w:t>
      </w:r>
      <w:r w:rsidR="00B66B1C" w:rsidRPr="00596C60">
        <w:rPr>
          <w:rStyle w:val="a6"/>
          <w:rFonts w:ascii="Arial" w:hAnsi="Arial" w:cs="Arial"/>
          <w:bCs/>
          <w:i w:val="0"/>
          <w:iCs w:val="0"/>
          <w:shd w:val="clear" w:color="auto" w:fill="FFFFFF"/>
        </w:rPr>
        <w:t xml:space="preserve"> закон</w:t>
      </w:r>
      <w:r w:rsidR="00B66B1C">
        <w:rPr>
          <w:rStyle w:val="a6"/>
          <w:rFonts w:ascii="Arial" w:hAnsi="Arial" w:cs="Arial"/>
          <w:bCs/>
          <w:i w:val="0"/>
          <w:iCs w:val="0"/>
          <w:shd w:val="clear" w:color="auto" w:fill="FFFFFF"/>
        </w:rPr>
        <w:t>а</w:t>
      </w:r>
      <w:r w:rsidR="00B66B1C" w:rsidRPr="00596C60">
        <w:rPr>
          <w:rStyle w:val="a6"/>
          <w:rFonts w:ascii="Arial" w:hAnsi="Arial" w:cs="Arial"/>
          <w:bCs/>
          <w:i w:val="0"/>
          <w:iCs w:val="0"/>
          <w:shd w:val="clear" w:color="auto" w:fill="FFFFFF"/>
        </w:rPr>
        <w:t xml:space="preserve"> "О физической культуре и спорте</w:t>
      </w:r>
      <w:r w:rsidR="00B66B1C" w:rsidRPr="00596C60">
        <w:rPr>
          <w:rFonts w:ascii="Arial" w:hAnsi="Arial" w:cs="Arial"/>
          <w:shd w:val="clear" w:color="auto" w:fill="FFFFFF"/>
        </w:rPr>
        <w:t> в Российской Федерации" от 04.12.2007 N 329-ФЗ</w:t>
      </w:r>
      <w:r w:rsidR="00B66B1C" w:rsidRPr="00596C60">
        <w:rPr>
          <w:rFonts w:ascii="Arial" w:hAnsi="Arial" w:cs="Arial"/>
        </w:rPr>
        <w:t>,</w:t>
      </w:r>
      <w:r w:rsidRPr="00FB059E">
        <w:rPr>
          <w:rFonts w:ascii="Arial" w:hAnsi="Arial" w:cs="Arial"/>
        </w:rPr>
        <w:t xml:space="preserve"> Федерального закона № 273 от 25.12.2008 "О противодействии коррупции в Российской Федерации", которые предусматривают закрепление в локальных нормативных актах норм профессиональной этики работников.</w:t>
      </w:r>
      <w:proofErr w:type="gramEnd"/>
    </w:p>
    <w:p w:rsidR="00FB059E" w:rsidRPr="00FB059E" w:rsidRDefault="00FB059E" w:rsidP="00FB059E">
      <w:pPr>
        <w:numPr>
          <w:ilvl w:val="0"/>
          <w:numId w:val="7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FB059E">
        <w:rPr>
          <w:rFonts w:ascii="Arial" w:hAnsi="Arial" w:cs="Arial"/>
        </w:rPr>
        <w:t>Документ разработан с учетом миссии, идеологии и ценностей школы, направлен на установление этических взаимоотношений между участниками процесса</w:t>
      </w:r>
      <w:r w:rsidR="00E0236A">
        <w:rPr>
          <w:rFonts w:ascii="Arial" w:hAnsi="Arial" w:cs="Arial"/>
        </w:rPr>
        <w:t xml:space="preserve"> спортивной подготовки</w:t>
      </w:r>
      <w:r w:rsidRPr="00FB059E">
        <w:rPr>
          <w:rFonts w:ascii="Arial" w:hAnsi="Arial" w:cs="Arial"/>
        </w:rPr>
        <w:t xml:space="preserve">, обеспечение улучшения психологического микроклимата, оптимизацию отношений школы с внешней средой и в целом устойчивого ее развития в современных условиях. </w:t>
      </w:r>
    </w:p>
    <w:p w:rsidR="00FB059E" w:rsidRPr="00FB059E" w:rsidRDefault="00FB059E" w:rsidP="00FB059E">
      <w:pPr>
        <w:numPr>
          <w:ilvl w:val="0"/>
          <w:numId w:val="7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FB059E">
        <w:rPr>
          <w:rFonts w:ascii="Arial" w:hAnsi="Arial" w:cs="Arial"/>
        </w:rPr>
        <w:t xml:space="preserve">Кодекс является добровольно принятой нормой. Соблюдение </w:t>
      </w:r>
      <w:r w:rsidR="00E0236A">
        <w:rPr>
          <w:rFonts w:ascii="Arial" w:hAnsi="Arial" w:cs="Arial"/>
        </w:rPr>
        <w:t>работниками школы</w:t>
      </w:r>
      <w:r w:rsidRPr="00FB059E">
        <w:rPr>
          <w:rFonts w:ascii="Arial" w:hAnsi="Arial" w:cs="Arial"/>
        </w:rPr>
        <w:t xml:space="preserve"> положений Кодекса - один из критериев его профессионального поведения.</w:t>
      </w:r>
    </w:p>
    <w:p w:rsidR="00FB059E" w:rsidRPr="00FB059E" w:rsidRDefault="00FB059E" w:rsidP="00FB059E">
      <w:pPr>
        <w:numPr>
          <w:ilvl w:val="0"/>
          <w:numId w:val="7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FB059E">
        <w:rPr>
          <w:rFonts w:ascii="Arial" w:hAnsi="Arial" w:cs="Arial"/>
        </w:rPr>
        <w:t xml:space="preserve">Нормы </w:t>
      </w:r>
      <w:r w:rsidR="00E0236A" w:rsidRPr="00FB059E">
        <w:rPr>
          <w:rFonts w:ascii="Arial" w:hAnsi="Arial" w:cs="Arial"/>
        </w:rPr>
        <w:t>профессионально</w:t>
      </w:r>
      <w:r w:rsidRPr="00FB059E">
        <w:rPr>
          <w:rFonts w:ascii="Arial" w:hAnsi="Arial" w:cs="Arial"/>
        </w:rPr>
        <w:t>й этики устанавливаются на основании общечеловеческих моральных норм, демократических традиций школы, конституционных положений и законодательных актов Российской Федерации.</w:t>
      </w:r>
    </w:p>
    <w:p w:rsidR="00FB059E" w:rsidRPr="00FB059E" w:rsidRDefault="00FB059E" w:rsidP="00FB059E">
      <w:pPr>
        <w:jc w:val="both"/>
        <w:rPr>
          <w:rFonts w:ascii="Arial" w:hAnsi="Arial" w:cs="Arial"/>
        </w:rPr>
      </w:pPr>
    </w:p>
    <w:p w:rsidR="00FB059E" w:rsidRPr="00FB059E" w:rsidRDefault="00FB059E" w:rsidP="00FB059E">
      <w:pPr>
        <w:jc w:val="both"/>
        <w:rPr>
          <w:rFonts w:ascii="Arial" w:hAnsi="Arial" w:cs="Arial"/>
          <w:b/>
        </w:rPr>
      </w:pPr>
      <w:r w:rsidRPr="00FB059E">
        <w:rPr>
          <w:rFonts w:ascii="Arial" w:hAnsi="Arial" w:cs="Arial"/>
          <w:b/>
        </w:rPr>
        <w:t xml:space="preserve">2. Личность </w:t>
      </w:r>
      <w:r w:rsidR="00E34E9E">
        <w:rPr>
          <w:rFonts w:ascii="Arial" w:hAnsi="Arial" w:cs="Arial"/>
          <w:b/>
        </w:rPr>
        <w:t>тренера</w:t>
      </w:r>
    </w:p>
    <w:p w:rsidR="00FB059E" w:rsidRPr="00FB059E" w:rsidRDefault="00FB059E" w:rsidP="00FB059E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</w:rPr>
      </w:pPr>
      <w:r w:rsidRPr="00FB059E">
        <w:rPr>
          <w:rFonts w:ascii="Arial" w:hAnsi="Arial" w:cs="Arial"/>
        </w:rPr>
        <w:t xml:space="preserve">Профессиональная деятельность </w:t>
      </w:r>
      <w:r w:rsidR="00305024">
        <w:rPr>
          <w:rFonts w:ascii="Arial" w:hAnsi="Arial" w:cs="Arial"/>
        </w:rPr>
        <w:t>тренера</w:t>
      </w:r>
      <w:r w:rsidRPr="00FB059E">
        <w:rPr>
          <w:rFonts w:ascii="Arial" w:hAnsi="Arial" w:cs="Arial"/>
        </w:rPr>
        <w:t xml:space="preserve"> характеризуется особой ответственностью перед </w:t>
      </w:r>
      <w:r w:rsidR="003C53CD">
        <w:rPr>
          <w:rFonts w:ascii="Arial" w:hAnsi="Arial" w:cs="Arial"/>
        </w:rPr>
        <w:t>спортсменами</w:t>
      </w:r>
      <w:r w:rsidRPr="00FB059E">
        <w:rPr>
          <w:rFonts w:ascii="Arial" w:hAnsi="Arial" w:cs="Arial"/>
        </w:rPr>
        <w:t xml:space="preserve">, их родителями и обществом. На </w:t>
      </w:r>
      <w:r w:rsidR="003C53CD">
        <w:rPr>
          <w:rFonts w:ascii="Arial" w:hAnsi="Arial" w:cs="Arial"/>
        </w:rPr>
        <w:t>тренера</w:t>
      </w:r>
      <w:r w:rsidRPr="00FB059E">
        <w:rPr>
          <w:rFonts w:ascii="Arial" w:hAnsi="Arial" w:cs="Arial"/>
        </w:rPr>
        <w:t xml:space="preserve"> возложена ответственная миссия: не только обучать, тренировать, но и воспитывать юных спортсменов.</w:t>
      </w:r>
    </w:p>
    <w:p w:rsidR="00FB059E" w:rsidRPr="00FB059E" w:rsidRDefault="003C53CD" w:rsidP="00FB059E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Тренер</w:t>
      </w:r>
      <w:r w:rsidR="00FB059E" w:rsidRPr="00FB059E">
        <w:rPr>
          <w:rFonts w:ascii="Arial" w:hAnsi="Arial" w:cs="Arial"/>
        </w:rPr>
        <w:t xml:space="preserve"> дорожит своей репутацией. Своим поведением поддерживает исторически сложившуюся профессиональную честь </w:t>
      </w:r>
      <w:r>
        <w:rPr>
          <w:rFonts w:ascii="Arial" w:hAnsi="Arial" w:cs="Arial"/>
        </w:rPr>
        <w:t xml:space="preserve">спортивного </w:t>
      </w:r>
      <w:r w:rsidR="00FB059E" w:rsidRPr="00FB059E">
        <w:rPr>
          <w:rFonts w:ascii="Arial" w:hAnsi="Arial" w:cs="Arial"/>
        </w:rPr>
        <w:t xml:space="preserve">педагога. Не занимается неправомерной, аморальной деятельностью. Имеет право на неприкосновенность частной жизни, однако выбранный им образ жизни не должен наносить ущерб престижу профессии. Пьянство и злоупотребление другими одурманивающими веществами несовместимо с профессией </w:t>
      </w:r>
      <w:r>
        <w:rPr>
          <w:rFonts w:ascii="Arial" w:hAnsi="Arial" w:cs="Arial"/>
        </w:rPr>
        <w:t>тренер</w:t>
      </w:r>
      <w:r w:rsidR="00FB059E" w:rsidRPr="00FB059E">
        <w:rPr>
          <w:rFonts w:ascii="Arial" w:hAnsi="Arial" w:cs="Arial"/>
        </w:rPr>
        <w:t>а.</w:t>
      </w:r>
    </w:p>
    <w:p w:rsidR="00FB059E" w:rsidRPr="00FB059E" w:rsidRDefault="003C53CD" w:rsidP="00FB059E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Тренер</w:t>
      </w:r>
      <w:r w:rsidR="00FB059E" w:rsidRPr="00FB059E">
        <w:rPr>
          <w:rFonts w:ascii="Arial" w:hAnsi="Arial" w:cs="Arial"/>
        </w:rPr>
        <w:t xml:space="preserve"> владеет глубокими и разносторонними знаниями по теории и методике физического воспитания, творчески подходит к тренировочному процессу, несет ответственность за качество и результаты доверенной ему </w:t>
      </w:r>
      <w:r>
        <w:rPr>
          <w:rFonts w:ascii="Arial" w:hAnsi="Arial" w:cs="Arial"/>
        </w:rPr>
        <w:t>тренерск</w:t>
      </w:r>
      <w:r w:rsidR="00FB059E" w:rsidRPr="00FB059E">
        <w:rPr>
          <w:rFonts w:ascii="Arial" w:hAnsi="Arial" w:cs="Arial"/>
        </w:rPr>
        <w:t xml:space="preserve">ой работы, стремится к самосовершенствованию и самообразованию. </w:t>
      </w:r>
    </w:p>
    <w:p w:rsidR="00FB059E" w:rsidRPr="00FB059E" w:rsidRDefault="00FB059E" w:rsidP="00FB059E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</w:rPr>
      </w:pPr>
      <w:r w:rsidRPr="00FB059E">
        <w:rPr>
          <w:rFonts w:ascii="Arial" w:hAnsi="Arial" w:cs="Arial"/>
        </w:rPr>
        <w:t xml:space="preserve">Профессиональная этика </w:t>
      </w:r>
      <w:r w:rsidR="003C53CD">
        <w:rPr>
          <w:rFonts w:ascii="Arial" w:hAnsi="Arial" w:cs="Arial"/>
        </w:rPr>
        <w:t>тренер</w:t>
      </w:r>
      <w:r w:rsidRPr="00FB059E">
        <w:rPr>
          <w:rFonts w:ascii="Arial" w:hAnsi="Arial" w:cs="Arial"/>
        </w:rPr>
        <w:t xml:space="preserve">а требует призвания, преданности своей работе и чувства ответственности при исполнении своих обязанностей. </w:t>
      </w:r>
      <w:r w:rsidR="003C53CD">
        <w:rPr>
          <w:rFonts w:ascii="Arial" w:hAnsi="Arial" w:cs="Arial"/>
        </w:rPr>
        <w:t>Тренер</w:t>
      </w:r>
      <w:r w:rsidRPr="00FB059E">
        <w:rPr>
          <w:rFonts w:ascii="Arial" w:hAnsi="Arial" w:cs="Arial"/>
        </w:rPr>
        <w:t xml:space="preserve"> руководствуется следующими принципами: человечность, терпимость, профессионализм, законность, демократичность, взаимное уважение, партнерство и солидарность. </w:t>
      </w:r>
    </w:p>
    <w:p w:rsidR="00FB059E" w:rsidRPr="00FB059E" w:rsidRDefault="00FB059E" w:rsidP="00FB059E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</w:rPr>
      </w:pPr>
      <w:r w:rsidRPr="00FB059E">
        <w:rPr>
          <w:rFonts w:ascii="Arial" w:hAnsi="Arial" w:cs="Arial"/>
        </w:rPr>
        <w:lastRenderedPageBreak/>
        <w:t xml:space="preserve">Авторитет </w:t>
      </w:r>
      <w:r w:rsidR="003C53CD">
        <w:rPr>
          <w:rFonts w:ascii="Arial" w:hAnsi="Arial" w:cs="Arial"/>
        </w:rPr>
        <w:t>тренер</w:t>
      </w:r>
      <w:r w:rsidRPr="00FB059E">
        <w:rPr>
          <w:rFonts w:ascii="Arial" w:hAnsi="Arial" w:cs="Arial"/>
        </w:rPr>
        <w:t xml:space="preserve">а – это его моральный статус в </w:t>
      </w:r>
      <w:r w:rsidR="003C53CD">
        <w:rPr>
          <w:rFonts w:ascii="Arial" w:hAnsi="Arial" w:cs="Arial"/>
        </w:rPr>
        <w:t xml:space="preserve">спортивном </w:t>
      </w:r>
      <w:r w:rsidRPr="00FB059E">
        <w:rPr>
          <w:rFonts w:ascii="Arial" w:hAnsi="Arial" w:cs="Arial"/>
        </w:rPr>
        <w:t xml:space="preserve">коллективе, это своеобразная форма дисциплины, при помощи которой авторитетный и уважаемый </w:t>
      </w:r>
      <w:r w:rsidR="003C53CD">
        <w:rPr>
          <w:rFonts w:ascii="Arial" w:hAnsi="Arial" w:cs="Arial"/>
        </w:rPr>
        <w:t>тренер</w:t>
      </w:r>
      <w:r w:rsidRPr="00FB059E">
        <w:rPr>
          <w:rFonts w:ascii="Arial" w:hAnsi="Arial" w:cs="Arial"/>
        </w:rPr>
        <w:t xml:space="preserve"> регулирует поведение </w:t>
      </w:r>
      <w:r w:rsidR="003C53CD">
        <w:rPr>
          <w:rFonts w:ascii="Arial" w:hAnsi="Arial" w:cs="Arial"/>
        </w:rPr>
        <w:t>спортсменов</w:t>
      </w:r>
      <w:r w:rsidRPr="00FB059E">
        <w:rPr>
          <w:rFonts w:ascii="Arial" w:hAnsi="Arial" w:cs="Arial"/>
        </w:rPr>
        <w:t>, мотивирует их на достижение высоких результатов, влияет на их убеждения.</w:t>
      </w:r>
    </w:p>
    <w:p w:rsidR="00FB059E" w:rsidRPr="00FB059E" w:rsidRDefault="00FB059E" w:rsidP="00FB059E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</w:rPr>
      </w:pPr>
      <w:r w:rsidRPr="00FB059E">
        <w:rPr>
          <w:rFonts w:ascii="Arial" w:hAnsi="Arial" w:cs="Arial"/>
        </w:rPr>
        <w:t xml:space="preserve">Профессиональная честь </w:t>
      </w:r>
      <w:r w:rsidR="003C53CD">
        <w:rPr>
          <w:rFonts w:ascii="Arial" w:hAnsi="Arial" w:cs="Arial"/>
        </w:rPr>
        <w:t>тренер</w:t>
      </w:r>
      <w:r w:rsidRPr="00FB059E">
        <w:rPr>
          <w:rFonts w:ascii="Arial" w:hAnsi="Arial" w:cs="Arial"/>
        </w:rPr>
        <w:t xml:space="preserve">а – это понятие, выражающее общественную оценку его реальных профессиональных достоинств, это общественное признание, общественное уважение его моральных заслуг и качеств. </w:t>
      </w:r>
    </w:p>
    <w:p w:rsidR="00FB059E" w:rsidRPr="00FB059E" w:rsidRDefault="00FB059E" w:rsidP="00FB059E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</w:rPr>
      </w:pPr>
      <w:r w:rsidRPr="00FB059E">
        <w:rPr>
          <w:rFonts w:ascii="Arial" w:hAnsi="Arial" w:cs="Arial"/>
        </w:rPr>
        <w:t xml:space="preserve">Профессиональный такт является важным компонентом нравственной культуры </w:t>
      </w:r>
      <w:r w:rsidR="003C53CD">
        <w:rPr>
          <w:rFonts w:ascii="Arial" w:hAnsi="Arial" w:cs="Arial"/>
        </w:rPr>
        <w:t>тренер</w:t>
      </w:r>
      <w:r w:rsidRPr="00FB059E">
        <w:rPr>
          <w:rFonts w:ascii="Arial" w:hAnsi="Arial" w:cs="Arial"/>
        </w:rPr>
        <w:t xml:space="preserve">а, проявляется во внешнем облике, в умении быстро и правильно оценить сложившуюся обстановку, не торопиться с выводами о способностях </w:t>
      </w:r>
      <w:r w:rsidR="003C53CD">
        <w:rPr>
          <w:rFonts w:ascii="Arial" w:hAnsi="Arial" w:cs="Arial"/>
        </w:rPr>
        <w:t>спортсменов</w:t>
      </w:r>
      <w:r w:rsidRPr="00FB059E">
        <w:rPr>
          <w:rFonts w:ascii="Arial" w:hAnsi="Arial" w:cs="Arial"/>
        </w:rPr>
        <w:t>, в умении сдерживать свои чувства и не терять самообладания в сложной ситуации, в сочетании разумной требовательности с чутким отношением к воспитанникам, в самокритичной оценке своего труда и т.п.</w:t>
      </w:r>
    </w:p>
    <w:p w:rsidR="00FB059E" w:rsidRPr="00FB059E" w:rsidRDefault="003C53CD" w:rsidP="00FB059E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Тренер</w:t>
      </w:r>
      <w:r w:rsidR="00FB059E" w:rsidRPr="00FB059E">
        <w:rPr>
          <w:rFonts w:ascii="Arial" w:hAnsi="Arial" w:cs="Arial"/>
        </w:rPr>
        <w:t xml:space="preserve"> постоянно заботится о культуре своей речи и общения. Не допускает использование ненормативной лексики, вульгаризмов, грубых и оскорбительных фраз.</w:t>
      </w:r>
    </w:p>
    <w:p w:rsidR="00FB059E" w:rsidRPr="00FB059E" w:rsidRDefault="003C53CD" w:rsidP="00FB059E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Тренер</w:t>
      </w:r>
      <w:r w:rsidR="00FB059E" w:rsidRPr="00FB059E">
        <w:rPr>
          <w:rFonts w:ascii="Arial" w:hAnsi="Arial" w:cs="Arial"/>
        </w:rPr>
        <w:t xml:space="preserve"> бережно и обоснованно расходует финансовые, материальные и другие ресурсы, не использует в личных целях школьное имущество (помещения, мебель, телефон, телефакс, компьютер, копировальную технику, другое оборудование, транспортные средства, инструменты и материалы), а также свое рабочее время.</w:t>
      </w:r>
    </w:p>
    <w:p w:rsidR="00FB059E" w:rsidRPr="00FB059E" w:rsidRDefault="00FB059E" w:rsidP="00FB059E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</w:rPr>
      </w:pPr>
      <w:r w:rsidRPr="00FB059E">
        <w:rPr>
          <w:rFonts w:ascii="Arial" w:hAnsi="Arial" w:cs="Arial"/>
        </w:rPr>
        <w:t xml:space="preserve">С профессиональной этикой </w:t>
      </w:r>
      <w:r w:rsidR="003C53CD">
        <w:rPr>
          <w:rFonts w:ascii="Arial" w:hAnsi="Arial" w:cs="Arial"/>
        </w:rPr>
        <w:t>тренер</w:t>
      </w:r>
      <w:r w:rsidRPr="00FB059E">
        <w:rPr>
          <w:rFonts w:ascii="Arial" w:hAnsi="Arial" w:cs="Arial"/>
        </w:rPr>
        <w:t>а не сочетаются ни получение взятки, ни ее дача.</w:t>
      </w:r>
    </w:p>
    <w:p w:rsidR="00FB059E" w:rsidRPr="00FB059E" w:rsidRDefault="00FB059E" w:rsidP="00FB059E">
      <w:pPr>
        <w:ind w:left="360"/>
        <w:jc w:val="both"/>
        <w:rPr>
          <w:rFonts w:ascii="Arial" w:hAnsi="Arial" w:cs="Arial"/>
        </w:rPr>
      </w:pPr>
    </w:p>
    <w:p w:rsidR="00FB059E" w:rsidRPr="00FB059E" w:rsidRDefault="00FB059E" w:rsidP="00FB059E">
      <w:pPr>
        <w:jc w:val="both"/>
        <w:rPr>
          <w:rFonts w:ascii="Arial" w:hAnsi="Arial" w:cs="Arial"/>
          <w:b/>
        </w:rPr>
      </w:pPr>
      <w:r w:rsidRPr="00FB059E">
        <w:rPr>
          <w:rFonts w:ascii="Arial" w:hAnsi="Arial" w:cs="Arial"/>
          <w:b/>
        </w:rPr>
        <w:t xml:space="preserve">3. Взаимоотношения </w:t>
      </w:r>
      <w:r w:rsidR="003C53CD">
        <w:rPr>
          <w:rFonts w:ascii="Arial" w:hAnsi="Arial" w:cs="Arial"/>
          <w:b/>
        </w:rPr>
        <w:t>тренер</w:t>
      </w:r>
      <w:r w:rsidRPr="00FB059E">
        <w:rPr>
          <w:rFonts w:ascii="Arial" w:hAnsi="Arial" w:cs="Arial"/>
          <w:b/>
        </w:rPr>
        <w:t>а</w:t>
      </w:r>
    </w:p>
    <w:p w:rsidR="00FB059E" w:rsidRPr="00FB059E" w:rsidRDefault="00FB059E" w:rsidP="00FB059E">
      <w:pPr>
        <w:jc w:val="both"/>
        <w:rPr>
          <w:rFonts w:ascii="Arial" w:hAnsi="Arial" w:cs="Arial"/>
          <w:b/>
        </w:rPr>
      </w:pPr>
    </w:p>
    <w:p w:rsidR="00FB059E" w:rsidRPr="00FB059E" w:rsidRDefault="00FB059E" w:rsidP="00FB059E">
      <w:pPr>
        <w:jc w:val="both"/>
        <w:rPr>
          <w:rFonts w:ascii="Arial" w:hAnsi="Arial" w:cs="Arial"/>
          <w:b/>
        </w:rPr>
      </w:pPr>
      <w:r w:rsidRPr="00FB059E">
        <w:rPr>
          <w:rFonts w:ascii="Arial" w:hAnsi="Arial" w:cs="Arial"/>
          <w:b/>
        </w:rPr>
        <w:t xml:space="preserve">3.1. Взаимоотношения </w:t>
      </w:r>
      <w:r w:rsidR="003C53CD">
        <w:rPr>
          <w:rFonts w:ascii="Arial" w:hAnsi="Arial" w:cs="Arial"/>
          <w:b/>
        </w:rPr>
        <w:t>тренер</w:t>
      </w:r>
      <w:r w:rsidRPr="00FB059E">
        <w:rPr>
          <w:rFonts w:ascii="Arial" w:hAnsi="Arial" w:cs="Arial"/>
          <w:b/>
        </w:rPr>
        <w:t>ов с</w:t>
      </w:r>
      <w:r w:rsidR="003C53CD">
        <w:rPr>
          <w:rFonts w:ascii="Arial" w:hAnsi="Arial" w:cs="Arial"/>
          <w:b/>
        </w:rPr>
        <w:t>о спортсменами</w:t>
      </w:r>
    </w:p>
    <w:p w:rsidR="00FB059E" w:rsidRPr="00FB059E" w:rsidRDefault="00FB059E" w:rsidP="00FB059E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B059E">
        <w:rPr>
          <w:rFonts w:ascii="Arial" w:hAnsi="Arial" w:cs="Arial"/>
        </w:rPr>
        <w:t xml:space="preserve">Специфика </w:t>
      </w:r>
      <w:r w:rsidR="003C53CD">
        <w:rPr>
          <w:rFonts w:ascii="Arial" w:hAnsi="Arial" w:cs="Arial"/>
        </w:rPr>
        <w:t>профессиональн</w:t>
      </w:r>
      <w:r w:rsidRPr="00FB059E">
        <w:rPr>
          <w:rFonts w:ascii="Arial" w:hAnsi="Arial" w:cs="Arial"/>
        </w:rPr>
        <w:t xml:space="preserve">ой этики </w:t>
      </w:r>
      <w:r w:rsidR="003C53CD">
        <w:rPr>
          <w:rFonts w:ascii="Arial" w:hAnsi="Arial" w:cs="Arial"/>
        </w:rPr>
        <w:t xml:space="preserve">тренера </w:t>
      </w:r>
      <w:r w:rsidRPr="00FB059E">
        <w:rPr>
          <w:rFonts w:ascii="Arial" w:hAnsi="Arial" w:cs="Arial"/>
        </w:rPr>
        <w:t xml:space="preserve">обусловлена прежде всего тем, что </w:t>
      </w:r>
      <w:r w:rsidR="003C53CD">
        <w:rPr>
          <w:rFonts w:ascii="Arial" w:hAnsi="Arial" w:cs="Arial"/>
        </w:rPr>
        <w:t>он</w:t>
      </w:r>
      <w:r w:rsidRPr="00FB059E">
        <w:rPr>
          <w:rFonts w:ascii="Arial" w:hAnsi="Arial" w:cs="Arial"/>
        </w:rPr>
        <w:t xml:space="preserve"> имеет дело с весьма хрупким, динамичным «объектом воздействия» -  ребенком. Отсюда повышенная деликатность, тактичность и ответственность.</w:t>
      </w:r>
    </w:p>
    <w:p w:rsidR="00FB059E" w:rsidRPr="00FB059E" w:rsidRDefault="003C53CD" w:rsidP="00FB059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Тренер</w:t>
      </w:r>
      <w:r w:rsidR="00FB059E" w:rsidRPr="00FB059E">
        <w:rPr>
          <w:rFonts w:ascii="Arial" w:hAnsi="Arial" w:cs="Arial"/>
        </w:rPr>
        <w:t xml:space="preserve"> выбирает подходящий стиль общения с</w:t>
      </w:r>
      <w:r>
        <w:rPr>
          <w:rFonts w:ascii="Arial" w:hAnsi="Arial" w:cs="Arial"/>
        </w:rPr>
        <w:t>о спортсменами</w:t>
      </w:r>
      <w:r w:rsidR="00FB059E" w:rsidRPr="00FB059E">
        <w:rPr>
          <w:rFonts w:ascii="Arial" w:hAnsi="Arial" w:cs="Arial"/>
        </w:rPr>
        <w:t xml:space="preserve">, основанный на взаимном уважении и неприкосновенности личности ребенка, не унижает честь и достоинство </w:t>
      </w:r>
      <w:r>
        <w:rPr>
          <w:rFonts w:ascii="Arial" w:hAnsi="Arial" w:cs="Arial"/>
        </w:rPr>
        <w:t>спортсменов</w:t>
      </w:r>
      <w:r w:rsidR="00FB059E" w:rsidRPr="00FB059E">
        <w:rPr>
          <w:rFonts w:ascii="Arial" w:hAnsi="Arial" w:cs="Arial"/>
        </w:rPr>
        <w:t>, защищает их права и интересы, заботится об их здоровье, проявляет доброту и уважение к воспитаннику независимо от его спортивных успехов, понимает психологию ребенка, во всех ситуациях проявляет высокую культуру поведения.</w:t>
      </w:r>
    </w:p>
    <w:p w:rsidR="00FB059E" w:rsidRPr="00FB059E" w:rsidRDefault="00FB059E" w:rsidP="00FB059E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B059E">
        <w:rPr>
          <w:rFonts w:ascii="Arial" w:hAnsi="Arial" w:cs="Arial"/>
        </w:rPr>
        <w:t xml:space="preserve">Требовательность </w:t>
      </w:r>
      <w:r w:rsidR="003C53CD">
        <w:rPr>
          <w:rFonts w:ascii="Arial" w:hAnsi="Arial" w:cs="Arial"/>
        </w:rPr>
        <w:t>тренера</w:t>
      </w:r>
      <w:r w:rsidRPr="00FB059E">
        <w:rPr>
          <w:rFonts w:ascii="Arial" w:hAnsi="Arial" w:cs="Arial"/>
        </w:rPr>
        <w:t xml:space="preserve"> по отношению к </w:t>
      </w:r>
      <w:r w:rsidR="003C53CD">
        <w:rPr>
          <w:rFonts w:ascii="Arial" w:hAnsi="Arial" w:cs="Arial"/>
        </w:rPr>
        <w:t>спортсменам</w:t>
      </w:r>
      <w:r w:rsidRPr="00FB059E">
        <w:rPr>
          <w:rFonts w:ascii="Arial" w:hAnsi="Arial" w:cs="Arial"/>
        </w:rPr>
        <w:t xml:space="preserve"> должна быть позитивной и обоснованной, являться стержнем его профессиональной этики. </w:t>
      </w:r>
    </w:p>
    <w:p w:rsidR="00FB059E" w:rsidRPr="00FB059E" w:rsidRDefault="003C53CD" w:rsidP="00FB059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Тренер</w:t>
      </w:r>
      <w:r w:rsidR="00FB059E" w:rsidRPr="00FB059E">
        <w:rPr>
          <w:rFonts w:ascii="Arial" w:hAnsi="Arial" w:cs="Arial"/>
        </w:rPr>
        <w:t xml:space="preserve"> стремится создавать ситуацию успеха в тренировочной деятельности, укрепляет самоуважение </w:t>
      </w:r>
      <w:r>
        <w:rPr>
          <w:rFonts w:ascii="Arial" w:hAnsi="Arial" w:cs="Arial"/>
        </w:rPr>
        <w:t>спортсменов</w:t>
      </w:r>
      <w:r w:rsidR="00FB059E" w:rsidRPr="00FB059E">
        <w:rPr>
          <w:rFonts w:ascii="Arial" w:hAnsi="Arial" w:cs="Arial"/>
        </w:rPr>
        <w:t xml:space="preserve">, веру в свои силы, повышает мотивацию к систематическим занятиям спортом. Он строг и демократичен одновременно. </w:t>
      </w:r>
    </w:p>
    <w:p w:rsidR="00FB059E" w:rsidRPr="00FB059E" w:rsidRDefault="00C9568F" w:rsidP="00FB059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Тренер</w:t>
      </w:r>
      <w:r w:rsidR="00FB059E" w:rsidRPr="00FB059E">
        <w:rPr>
          <w:rFonts w:ascii="Arial" w:hAnsi="Arial" w:cs="Arial"/>
        </w:rPr>
        <w:t xml:space="preserve"> передает </w:t>
      </w:r>
      <w:r>
        <w:rPr>
          <w:rFonts w:ascii="Arial" w:hAnsi="Arial" w:cs="Arial"/>
        </w:rPr>
        <w:t>своим воспитанникам</w:t>
      </w:r>
      <w:r w:rsidR="00FB059E" w:rsidRPr="00FB059E">
        <w:rPr>
          <w:rFonts w:ascii="Arial" w:hAnsi="Arial" w:cs="Arial"/>
        </w:rPr>
        <w:t xml:space="preserve"> национальные и общечеловеческие культурные ценности, принимает посильное участие в процессе их культурного развития. Выбирает такие методы воспитательной работы, которые поощряют в </w:t>
      </w:r>
      <w:r>
        <w:rPr>
          <w:rFonts w:ascii="Arial" w:hAnsi="Arial" w:cs="Arial"/>
        </w:rPr>
        <w:t>ни</w:t>
      </w:r>
      <w:r w:rsidR="00FB059E" w:rsidRPr="00FB059E">
        <w:rPr>
          <w:rFonts w:ascii="Arial" w:hAnsi="Arial" w:cs="Arial"/>
        </w:rPr>
        <w:t>х развитие положительных черт и взаимоотношений: самостоятельность, самоконтроль, самовоспитание, желание сотрудничать и помогать другим.</w:t>
      </w:r>
    </w:p>
    <w:p w:rsidR="00FB059E" w:rsidRPr="00FB059E" w:rsidRDefault="00C9568F" w:rsidP="00FB059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Тренер</w:t>
      </w:r>
      <w:r w:rsidR="00FB059E" w:rsidRPr="00FB059E">
        <w:rPr>
          <w:rFonts w:ascii="Arial" w:hAnsi="Arial" w:cs="Arial"/>
        </w:rPr>
        <w:t xml:space="preserve"> олицетворяет собой образец высоконравственной личности, воспитывает как словесно, так и личным примером. Избегает морализаторства, не спешит осуждать и не требует от других того, что сам соблюдать не в силах. Если </w:t>
      </w:r>
      <w:r>
        <w:rPr>
          <w:rFonts w:ascii="Arial" w:hAnsi="Arial" w:cs="Arial"/>
        </w:rPr>
        <w:t>тренер</w:t>
      </w:r>
      <w:r w:rsidR="00FB059E" w:rsidRPr="00FB059E">
        <w:rPr>
          <w:rFonts w:ascii="Arial" w:hAnsi="Arial" w:cs="Arial"/>
        </w:rPr>
        <w:t xml:space="preserve"> совершил ошибку и виноват перед </w:t>
      </w:r>
      <w:r>
        <w:rPr>
          <w:rFonts w:ascii="Arial" w:hAnsi="Arial" w:cs="Arial"/>
        </w:rPr>
        <w:t>спортсменом</w:t>
      </w:r>
      <w:r w:rsidR="00FB059E" w:rsidRPr="00FB059E">
        <w:rPr>
          <w:rFonts w:ascii="Arial" w:hAnsi="Arial" w:cs="Arial"/>
        </w:rPr>
        <w:t>, то должен иметь смелость извиниться.</w:t>
      </w:r>
    </w:p>
    <w:p w:rsidR="00FB059E" w:rsidRPr="00FB059E" w:rsidRDefault="00C9568F" w:rsidP="00FB059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Тренер</w:t>
      </w:r>
      <w:r w:rsidR="00FB059E" w:rsidRPr="00FB059E">
        <w:rPr>
          <w:rFonts w:ascii="Arial" w:hAnsi="Arial" w:cs="Arial"/>
        </w:rPr>
        <w:t xml:space="preserve"> не злоупотребляет служебным положением, используя </w:t>
      </w:r>
      <w:r>
        <w:rPr>
          <w:rFonts w:ascii="Arial" w:hAnsi="Arial" w:cs="Arial"/>
        </w:rPr>
        <w:t>воспитанников</w:t>
      </w:r>
      <w:r w:rsidR="00FB059E" w:rsidRPr="00FB059E">
        <w:rPr>
          <w:rFonts w:ascii="Arial" w:hAnsi="Arial" w:cs="Arial"/>
        </w:rPr>
        <w:t xml:space="preserve"> для каких-либо услуг или одолжений в личных целях, не требует от </w:t>
      </w:r>
      <w:r>
        <w:rPr>
          <w:rFonts w:ascii="Arial" w:hAnsi="Arial" w:cs="Arial"/>
        </w:rPr>
        <w:t>спортсменов</w:t>
      </w:r>
      <w:r w:rsidR="00FB059E" w:rsidRPr="00FB059E">
        <w:rPr>
          <w:rFonts w:ascii="Arial" w:hAnsi="Arial" w:cs="Arial"/>
        </w:rPr>
        <w:t xml:space="preserve"> дополнительного вознаграждения за свою работу.</w:t>
      </w:r>
    </w:p>
    <w:p w:rsidR="00FB059E" w:rsidRPr="00FB059E" w:rsidRDefault="00FB059E" w:rsidP="00FB059E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B059E">
        <w:rPr>
          <w:rFonts w:ascii="Arial" w:hAnsi="Arial" w:cs="Arial"/>
        </w:rPr>
        <w:t xml:space="preserve">С целью развития личности, сохранения психического и укрепления физического здоровья </w:t>
      </w:r>
      <w:r w:rsidR="00C9568F">
        <w:rPr>
          <w:rFonts w:ascii="Arial" w:hAnsi="Arial" w:cs="Arial"/>
        </w:rPr>
        <w:t>спортсменов тренер</w:t>
      </w:r>
      <w:r w:rsidRPr="00FB059E">
        <w:rPr>
          <w:rFonts w:ascii="Arial" w:hAnsi="Arial" w:cs="Arial"/>
        </w:rPr>
        <w:t xml:space="preserve"> активно сотрудничает с их родителями, врачом.</w:t>
      </w:r>
    </w:p>
    <w:p w:rsidR="00FB059E" w:rsidRPr="00FB059E" w:rsidRDefault="00C9568F" w:rsidP="00FB059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Тренер</w:t>
      </w:r>
      <w:r w:rsidR="00FB059E" w:rsidRPr="00FB059E">
        <w:rPr>
          <w:rFonts w:ascii="Arial" w:hAnsi="Arial" w:cs="Arial"/>
        </w:rPr>
        <w:t xml:space="preserve"> обязан в тайне хранить информацию, доверенную ему </w:t>
      </w:r>
      <w:r>
        <w:rPr>
          <w:rFonts w:ascii="Arial" w:hAnsi="Arial" w:cs="Arial"/>
        </w:rPr>
        <w:t>спортсменом</w:t>
      </w:r>
      <w:r w:rsidR="00FB059E" w:rsidRPr="00FB059E">
        <w:rPr>
          <w:rFonts w:ascii="Arial" w:hAnsi="Arial" w:cs="Arial"/>
        </w:rPr>
        <w:t>, за исключением случаев, предусмотренных законодательством.</w:t>
      </w:r>
    </w:p>
    <w:p w:rsidR="00FB059E" w:rsidRPr="00FB059E" w:rsidRDefault="00FB059E" w:rsidP="00FB059E">
      <w:pPr>
        <w:jc w:val="both"/>
        <w:rPr>
          <w:rFonts w:ascii="Arial" w:hAnsi="Arial" w:cs="Arial"/>
        </w:rPr>
      </w:pPr>
    </w:p>
    <w:p w:rsidR="00FB059E" w:rsidRPr="00FB059E" w:rsidRDefault="00FB059E" w:rsidP="00FB059E">
      <w:pPr>
        <w:jc w:val="both"/>
        <w:rPr>
          <w:rFonts w:ascii="Arial" w:hAnsi="Arial" w:cs="Arial"/>
          <w:b/>
        </w:rPr>
      </w:pPr>
      <w:r w:rsidRPr="00FB059E">
        <w:rPr>
          <w:rFonts w:ascii="Arial" w:hAnsi="Arial" w:cs="Arial"/>
          <w:b/>
        </w:rPr>
        <w:t xml:space="preserve">3.2. Общение между </w:t>
      </w:r>
      <w:r w:rsidR="00C9568F">
        <w:rPr>
          <w:rFonts w:ascii="Arial" w:hAnsi="Arial" w:cs="Arial"/>
          <w:b/>
        </w:rPr>
        <w:t>тренер</w:t>
      </w:r>
      <w:r w:rsidRPr="00FB059E">
        <w:rPr>
          <w:rFonts w:ascii="Arial" w:hAnsi="Arial" w:cs="Arial"/>
          <w:b/>
        </w:rPr>
        <w:t>ами</w:t>
      </w:r>
    </w:p>
    <w:p w:rsidR="00FB059E" w:rsidRPr="00FB059E" w:rsidRDefault="00C9568F" w:rsidP="00FB059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Тренер</w:t>
      </w:r>
      <w:r w:rsidR="00FB059E" w:rsidRPr="00FB059E">
        <w:rPr>
          <w:rFonts w:ascii="Arial" w:hAnsi="Arial" w:cs="Arial"/>
        </w:rPr>
        <w:t>ский коллектив спортивной школы обладает своей спецификой, влияющей на взаимоотношения между его членами, а в конечном итоге — на морально-психологический климат школы в целом.</w:t>
      </w:r>
    </w:p>
    <w:p w:rsidR="00FB059E" w:rsidRPr="00FB059E" w:rsidRDefault="00FB059E" w:rsidP="00FB059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FB059E">
        <w:rPr>
          <w:rFonts w:ascii="Arial" w:hAnsi="Arial" w:cs="Arial"/>
        </w:rPr>
        <w:t xml:space="preserve">Взаимоотношения между </w:t>
      </w:r>
      <w:r w:rsidR="00C9568F">
        <w:rPr>
          <w:rFonts w:ascii="Arial" w:hAnsi="Arial" w:cs="Arial"/>
        </w:rPr>
        <w:t>тренера</w:t>
      </w:r>
      <w:r w:rsidRPr="00FB059E">
        <w:rPr>
          <w:rFonts w:ascii="Arial" w:hAnsi="Arial" w:cs="Arial"/>
        </w:rPr>
        <w:t xml:space="preserve">ми основываются на принципах солидарности в работе, умения работать в команде на общий результат и престиж школы. </w:t>
      </w:r>
    </w:p>
    <w:p w:rsidR="00FB059E" w:rsidRPr="00FB059E" w:rsidRDefault="00FB059E" w:rsidP="00FB059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FB059E">
        <w:rPr>
          <w:rFonts w:ascii="Arial" w:hAnsi="Arial" w:cs="Arial"/>
        </w:rPr>
        <w:t xml:space="preserve">В школе соблюдается культура общения, выражающаяся во взаимном уважении, доброжелательности и умении находить общий язык, приветствуется инициатива </w:t>
      </w:r>
      <w:r w:rsidR="00C9568F">
        <w:rPr>
          <w:rFonts w:ascii="Arial" w:hAnsi="Arial" w:cs="Arial"/>
        </w:rPr>
        <w:t>тренер</w:t>
      </w:r>
      <w:r w:rsidRPr="00FB059E">
        <w:rPr>
          <w:rFonts w:ascii="Arial" w:hAnsi="Arial" w:cs="Arial"/>
        </w:rPr>
        <w:t>ов в вопросах совершенствования качества процесса</w:t>
      </w:r>
      <w:r w:rsidR="00C9568F">
        <w:rPr>
          <w:rFonts w:ascii="Arial" w:hAnsi="Arial" w:cs="Arial"/>
        </w:rPr>
        <w:t xml:space="preserve"> спортивной подготовки</w:t>
      </w:r>
      <w:r w:rsidRPr="00FB059E">
        <w:rPr>
          <w:rFonts w:ascii="Arial" w:hAnsi="Arial" w:cs="Arial"/>
        </w:rPr>
        <w:t>.</w:t>
      </w:r>
    </w:p>
    <w:p w:rsidR="00FB059E" w:rsidRPr="00FB059E" w:rsidRDefault="00C9568F" w:rsidP="00FB059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Тренер</w:t>
      </w:r>
      <w:r w:rsidR="00FB059E" w:rsidRPr="00FB059E">
        <w:rPr>
          <w:rFonts w:ascii="Arial" w:hAnsi="Arial" w:cs="Arial"/>
        </w:rPr>
        <w:t>ов объединя</w:t>
      </w:r>
      <w:r>
        <w:rPr>
          <w:rFonts w:ascii="Arial" w:hAnsi="Arial" w:cs="Arial"/>
        </w:rPr>
        <w:t>е</w:t>
      </w:r>
      <w:r w:rsidR="00FB059E" w:rsidRPr="00FB059E">
        <w:rPr>
          <w:rFonts w:ascii="Arial" w:hAnsi="Arial" w:cs="Arial"/>
        </w:rPr>
        <w:t xml:space="preserve">т сотрудничество и сотворчество, поддержка и взаимопомощь, уважение и доверие. </w:t>
      </w:r>
      <w:r>
        <w:rPr>
          <w:rFonts w:ascii="Arial" w:hAnsi="Arial" w:cs="Arial"/>
        </w:rPr>
        <w:t>Тренер</w:t>
      </w:r>
      <w:r w:rsidR="00FB059E" w:rsidRPr="00FB059E">
        <w:rPr>
          <w:rFonts w:ascii="Arial" w:hAnsi="Arial" w:cs="Arial"/>
        </w:rPr>
        <w:t xml:space="preserve"> защищает не только свой авторитет, но и авторитет своих коллег. Он не допускает грубости, пренебрежительного тона, заносчивости, предвзятых замечаний, предъявления неправомерных, незаслуженных обвинений, оскорбительных выражений или реплик.</w:t>
      </w:r>
    </w:p>
    <w:p w:rsidR="00FB059E" w:rsidRPr="00FB059E" w:rsidRDefault="00C9568F" w:rsidP="00FB059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Тренер</w:t>
      </w:r>
      <w:r w:rsidR="00FB059E" w:rsidRPr="00FB059E">
        <w:rPr>
          <w:rFonts w:ascii="Arial" w:hAnsi="Arial" w:cs="Arial"/>
        </w:rPr>
        <w:t xml:space="preserve"> стремится к продуктивному и конструктивному взаимодействию с коллегами, уважая интересы </w:t>
      </w:r>
      <w:r>
        <w:rPr>
          <w:rFonts w:ascii="Arial" w:hAnsi="Arial" w:cs="Arial"/>
        </w:rPr>
        <w:t>коллег</w:t>
      </w:r>
      <w:r w:rsidR="00FB059E" w:rsidRPr="00FB059E">
        <w:rPr>
          <w:rFonts w:ascii="Arial" w:hAnsi="Arial" w:cs="Arial"/>
        </w:rPr>
        <w:t xml:space="preserve"> и школы, избегает необоснованных и скандальных конфликтов во взаимоотношениях. Интриги, непреодолимые конфликты, вредительство коллегам и раскол в </w:t>
      </w:r>
      <w:r w:rsidR="004C0E5A">
        <w:rPr>
          <w:rFonts w:ascii="Arial" w:hAnsi="Arial" w:cs="Arial"/>
        </w:rPr>
        <w:t>тренер</w:t>
      </w:r>
      <w:r w:rsidR="00FB059E" w:rsidRPr="00FB059E">
        <w:rPr>
          <w:rFonts w:ascii="Arial" w:hAnsi="Arial" w:cs="Arial"/>
        </w:rPr>
        <w:t xml:space="preserve">ском сообществе мешают школе выполнять свою миссию. </w:t>
      </w:r>
    </w:p>
    <w:p w:rsidR="00FB059E" w:rsidRPr="00FB059E" w:rsidRDefault="004C0E5A" w:rsidP="00FB059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Тренер</w:t>
      </w:r>
      <w:r w:rsidR="00FB059E" w:rsidRPr="00FB059E">
        <w:rPr>
          <w:rFonts w:ascii="Arial" w:hAnsi="Arial" w:cs="Arial"/>
        </w:rPr>
        <w:t xml:space="preserve"> школы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FB059E" w:rsidRPr="00FB059E" w:rsidRDefault="004C0E5A" w:rsidP="00FB059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Тренеры</w:t>
      </w:r>
      <w:r w:rsidR="00FB059E" w:rsidRPr="00FB059E">
        <w:rPr>
          <w:rFonts w:ascii="Arial" w:hAnsi="Arial" w:cs="Arial"/>
        </w:rPr>
        <w:t xml:space="preserve"> имеют право открыто выражать свое мнение по поводу работы коллег, не прикрывают ошибки и проступки друг друга. Однако критика профессиональной деятельности и поступков коллег не должна их унижать, должна быть обоснованной, конструктивной, тактичной, необидной, доброжелательной. </w:t>
      </w:r>
    </w:p>
    <w:p w:rsidR="00FB059E" w:rsidRPr="00FB059E" w:rsidRDefault="00FB059E" w:rsidP="00FB059E">
      <w:pPr>
        <w:jc w:val="both"/>
        <w:rPr>
          <w:rFonts w:ascii="Arial" w:hAnsi="Arial" w:cs="Arial"/>
          <w:b/>
        </w:rPr>
      </w:pPr>
    </w:p>
    <w:p w:rsidR="00FB059E" w:rsidRPr="00FB059E" w:rsidRDefault="00FB059E" w:rsidP="00FB059E">
      <w:pPr>
        <w:jc w:val="both"/>
        <w:rPr>
          <w:rFonts w:ascii="Arial" w:hAnsi="Arial" w:cs="Arial"/>
          <w:b/>
        </w:rPr>
      </w:pPr>
      <w:r w:rsidRPr="00FB059E">
        <w:rPr>
          <w:rFonts w:ascii="Arial" w:hAnsi="Arial" w:cs="Arial"/>
          <w:b/>
        </w:rPr>
        <w:t xml:space="preserve">3.3. Отношения </w:t>
      </w:r>
      <w:r w:rsidR="004C0E5A">
        <w:rPr>
          <w:rFonts w:ascii="Arial" w:hAnsi="Arial" w:cs="Arial"/>
          <w:b/>
        </w:rPr>
        <w:t>тренер</w:t>
      </w:r>
      <w:r w:rsidRPr="00FB059E">
        <w:rPr>
          <w:rFonts w:ascii="Arial" w:hAnsi="Arial" w:cs="Arial"/>
          <w:b/>
        </w:rPr>
        <w:t xml:space="preserve">ов с родителями (законными представителями) </w:t>
      </w:r>
      <w:r w:rsidR="004C0E5A">
        <w:rPr>
          <w:rFonts w:ascii="Arial" w:hAnsi="Arial" w:cs="Arial"/>
          <w:b/>
        </w:rPr>
        <w:t>спортсменов</w:t>
      </w:r>
    </w:p>
    <w:p w:rsidR="00FB059E" w:rsidRPr="00FB059E" w:rsidRDefault="004C0E5A" w:rsidP="00FB059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Тренер</w:t>
      </w:r>
      <w:r w:rsidR="00FB059E" w:rsidRPr="00FB059E">
        <w:rPr>
          <w:rFonts w:ascii="Arial" w:hAnsi="Arial" w:cs="Arial"/>
        </w:rPr>
        <w:t xml:space="preserve"> уважительно и доброжелательно общается с родителями (законными представителями) </w:t>
      </w:r>
      <w:r>
        <w:rPr>
          <w:rFonts w:ascii="Arial" w:hAnsi="Arial" w:cs="Arial"/>
        </w:rPr>
        <w:t>спортсменов</w:t>
      </w:r>
      <w:r w:rsidR="00FB059E" w:rsidRPr="00FB059E">
        <w:rPr>
          <w:rFonts w:ascii="Arial" w:hAnsi="Arial" w:cs="Arial"/>
        </w:rPr>
        <w:t xml:space="preserve">, консультирует по вопросам </w:t>
      </w:r>
      <w:r>
        <w:rPr>
          <w:rFonts w:ascii="Arial" w:hAnsi="Arial" w:cs="Arial"/>
        </w:rPr>
        <w:t>спортивной подготовки</w:t>
      </w:r>
      <w:r w:rsidR="00FB059E" w:rsidRPr="00FB059E">
        <w:rPr>
          <w:rFonts w:ascii="Arial" w:hAnsi="Arial" w:cs="Arial"/>
        </w:rPr>
        <w:t>, проблемам воспитания детей, помогает смягчить конфликты между родителями и детьми.</w:t>
      </w:r>
    </w:p>
    <w:p w:rsidR="00FB059E" w:rsidRPr="00FB059E" w:rsidRDefault="004C0E5A" w:rsidP="00FB059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Тренер</w:t>
      </w:r>
      <w:r w:rsidR="00FB059E" w:rsidRPr="00FB059E">
        <w:rPr>
          <w:rFonts w:ascii="Arial" w:hAnsi="Arial" w:cs="Arial"/>
        </w:rPr>
        <w:t xml:space="preserve"> не разглашает высказанное детьми мнение о своих родителях (законных представителях) или мнение родителей (законных представителей) о детях. Передавать такое мнение другой стороне можно лишь с согласия лица, довершившего </w:t>
      </w:r>
      <w:r>
        <w:rPr>
          <w:rFonts w:ascii="Arial" w:hAnsi="Arial" w:cs="Arial"/>
        </w:rPr>
        <w:t>тренер</w:t>
      </w:r>
      <w:r w:rsidR="00FB059E" w:rsidRPr="00FB059E">
        <w:rPr>
          <w:rFonts w:ascii="Arial" w:hAnsi="Arial" w:cs="Arial"/>
        </w:rPr>
        <w:t>у упомянутое мнение.</w:t>
      </w:r>
    </w:p>
    <w:p w:rsidR="00FB059E" w:rsidRPr="00FB059E" w:rsidRDefault="00FB059E" w:rsidP="00FB059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B059E">
        <w:rPr>
          <w:rFonts w:ascii="Arial" w:hAnsi="Arial" w:cs="Arial"/>
        </w:rPr>
        <w:t xml:space="preserve">Отношения </w:t>
      </w:r>
      <w:r w:rsidR="004C0E5A">
        <w:rPr>
          <w:rFonts w:ascii="Arial" w:hAnsi="Arial" w:cs="Arial"/>
        </w:rPr>
        <w:t>тренер</w:t>
      </w:r>
      <w:r w:rsidRPr="00FB059E">
        <w:rPr>
          <w:rFonts w:ascii="Arial" w:hAnsi="Arial" w:cs="Arial"/>
        </w:rPr>
        <w:t>ов с родителями (законными представителями) не должны оказывать влияния на оценку личности и достижений их детей.</w:t>
      </w:r>
    </w:p>
    <w:p w:rsidR="00FB059E" w:rsidRPr="00FB059E" w:rsidRDefault="004C0E5A" w:rsidP="00FB059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Тренер</w:t>
      </w:r>
      <w:r w:rsidR="00FB059E" w:rsidRPr="00FB059E">
        <w:rPr>
          <w:rFonts w:ascii="Arial" w:hAnsi="Arial" w:cs="Arial"/>
        </w:rPr>
        <w:t xml:space="preserve"> не злоупотребляет служебным положением, не побуждает родителей к организации для себя поздравлений, угощений по каким-либо поводам.</w:t>
      </w:r>
    </w:p>
    <w:p w:rsidR="00FB059E" w:rsidRPr="00FB059E" w:rsidRDefault="004C0E5A" w:rsidP="00FB059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Тренер</w:t>
      </w:r>
      <w:r w:rsidR="00FB059E" w:rsidRPr="00FB059E">
        <w:rPr>
          <w:rFonts w:ascii="Arial" w:hAnsi="Arial" w:cs="Arial"/>
        </w:rPr>
        <w:t xml:space="preserve"> может принять от родителей </w:t>
      </w:r>
      <w:r>
        <w:rPr>
          <w:rFonts w:ascii="Arial" w:hAnsi="Arial" w:cs="Arial"/>
        </w:rPr>
        <w:t>спортсменов</w:t>
      </w:r>
      <w:r w:rsidR="00FB059E" w:rsidRPr="00FB059E">
        <w:rPr>
          <w:rFonts w:ascii="Arial" w:hAnsi="Arial" w:cs="Arial"/>
        </w:rPr>
        <w:t xml:space="preserve"> любую бескорыстную помощь, предназначенную школе. О предоставлении такой помощи </w:t>
      </w:r>
      <w:r w:rsidR="00FB059E" w:rsidRPr="00FB059E">
        <w:rPr>
          <w:rFonts w:ascii="Arial" w:hAnsi="Arial" w:cs="Arial"/>
        </w:rPr>
        <w:lastRenderedPageBreak/>
        <w:t>необходимо поставить в известность общественность и выразить публично благодарность.</w:t>
      </w:r>
    </w:p>
    <w:p w:rsidR="00FB059E" w:rsidRPr="00FB059E" w:rsidRDefault="00FB059E" w:rsidP="00FB059E">
      <w:pPr>
        <w:jc w:val="both"/>
        <w:rPr>
          <w:rFonts w:ascii="Arial" w:hAnsi="Arial" w:cs="Arial"/>
        </w:rPr>
      </w:pPr>
    </w:p>
    <w:p w:rsidR="00FB059E" w:rsidRPr="00FB059E" w:rsidRDefault="00FB059E" w:rsidP="00FB059E">
      <w:pPr>
        <w:jc w:val="both"/>
        <w:rPr>
          <w:rFonts w:ascii="Arial" w:hAnsi="Arial" w:cs="Arial"/>
          <w:b/>
        </w:rPr>
      </w:pPr>
      <w:r w:rsidRPr="00FB059E">
        <w:rPr>
          <w:rFonts w:ascii="Arial" w:hAnsi="Arial" w:cs="Arial"/>
          <w:b/>
        </w:rPr>
        <w:t xml:space="preserve">3.4. Взаимоотношения </w:t>
      </w:r>
      <w:r w:rsidR="004C0E5A">
        <w:rPr>
          <w:rFonts w:ascii="Arial" w:hAnsi="Arial" w:cs="Arial"/>
          <w:b/>
        </w:rPr>
        <w:t>тренер</w:t>
      </w:r>
      <w:r w:rsidRPr="00FB059E">
        <w:rPr>
          <w:rFonts w:ascii="Arial" w:hAnsi="Arial" w:cs="Arial"/>
          <w:b/>
        </w:rPr>
        <w:t>ов с администрацией</w:t>
      </w:r>
    </w:p>
    <w:p w:rsidR="00FB059E" w:rsidRPr="00FB059E" w:rsidRDefault="00FB059E" w:rsidP="00FB059E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FB059E">
        <w:rPr>
          <w:rFonts w:ascii="Arial" w:hAnsi="Arial" w:cs="Arial"/>
        </w:rPr>
        <w:t xml:space="preserve">Работа школы базируется на принципах свободы слова и убеждений, терпимости, демократичности и справедливости. </w:t>
      </w:r>
      <w:r w:rsidR="004C0E5A">
        <w:rPr>
          <w:rFonts w:ascii="Arial" w:hAnsi="Arial" w:cs="Arial"/>
        </w:rPr>
        <w:t>Тренер</w:t>
      </w:r>
      <w:r w:rsidRPr="00FB059E">
        <w:rPr>
          <w:rFonts w:ascii="Arial" w:hAnsi="Arial" w:cs="Arial"/>
        </w:rPr>
        <w:t xml:space="preserve"> имеет право открыто высказывать свое мнение о школьной, региональной или государственной политике в области физической культуры и спорта, а также о действиях участников процесса</w:t>
      </w:r>
      <w:r w:rsidR="004C0E5A">
        <w:rPr>
          <w:rFonts w:ascii="Arial" w:hAnsi="Arial" w:cs="Arial"/>
        </w:rPr>
        <w:t xml:space="preserve"> спортивной подготовки</w:t>
      </w:r>
      <w:r w:rsidRPr="00FB059E">
        <w:rPr>
          <w:rFonts w:ascii="Arial" w:hAnsi="Arial" w:cs="Arial"/>
        </w:rPr>
        <w:t>, однако его утверждения не могут быть тенденциозно неточными, злонамеренными и оскорбительными.</w:t>
      </w:r>
    </w:p>
    <w:p w:rsidR="00FB059E" w:rsidRPr="00FB059E" w:rsidRDefault="00421B43" w:rsidP="00FB059E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Приказы директора, распоряжения и</w:t>
      </w:r>
      <w:r w:rsidR="00FB059E" w:rsidRPr="00FB059E">
        <w:rPr>
          <w:rFonts w:ascii="Arial" w:hAnsi="Arial" w:cs="Arial"/>
        </w:rPr>
        <w:t xml:space="preserve"> поручения администрации обязательны для исполнения всеми </w:t>
      </w:r>
      <w:r w:rsidR="004C0E5A">
        <w:rPr>
          <w:rFonts w:ascii="Arial" w:hAnsi="Arial" w:cs="Arial"/>
        </w:rPr>
        <w:t>тренер</w:t>
      </w:r>
      <w:r w:rsidR="00FB059E" w:rsidRPr="00FB059E">
        <w:rPr>
          <w:rFonts w:ascii="Arial" w:hAnsi="Arial" w:cs="Arial"/>
        </w:rPr>
        <w:t>ами школы.</w:t>
      </w:r>
    </w:p>
    <w:p w:rsidR="00FB059E" w:rsidRPr="00FB059E" w:rsidRDefault="00FB059E" w:rsidP="00FB059E">
      <w:pPr>
        <w:numPr>
          <w:ilvl w:val="0"/>
          <w:numId w:val="4"/>
        </w:numPr>
        <w:tabs>
          <w:tab w:val="clear" w:pos="735"/>
          <w:tab w:val="left" w:pos="720"/>
        </w:tabs>
        <w:jc w:val="both"/>
        <w:rPr>
          <w:rFonts w:ascii="Arial" w:hAnsi="Arial" w:cs="Arial"/>
        </w:rPr>
      </w:pPr>
      <w:r w:rsidRPr="00FB059E">
        <w:rPr>
          <w:rFonts w:ascii="Arial" w:hAnsi="Arial" w:cs="Arial"/>
        </w:rPr>
        <w:t xml:space="preserve">Важнейшие для </w:t>
      </w:r>
      <w:r w:rsidR="004C0E5A">
        <w:rPr>
          <w:rFonts w:ascii="Arial" w:hAnsi="Arial" w:cs="Arial"/>
        </w:rPr>
        <w:t>тренерс</w:t>
      </w:r>
      <w:r w:rsidRPr="00FB059E">
        <w:rPr>
          <w:rFonts w:ascii="Arial" w:hAnsi="Arial" w:cs="Arial"/>
        </w:rPr>
        <w:t xml:space="preserve">кого сообщества решения обсуждаются и принимаются в открытых </w:t>
      </w:r>
      <w:r w:rsidR="004C0E5A">
        <w:rPr>
          <w:rFonts w:ascii="Arial" w:hAnsi="Arial" w:cs="Arial"/>
        </w:rPr>
        <w:t>тренерс</w:t>
      </w:r>
      <w:r w:rsidRPr="00FB059E">
        <w:rPr>
          <w:rFonts w:ascii="Arial" w:hAnsi="Arial" w:cs="Arial"/>
        </w:rPr>
        <w:t>ких дискуссиях на основе принципов открытости и коллегиальности.</w:t>
      </w:r>
    </w:p>
    <w:p w:rsidR="00FB059E" w:rsidRPr="00FB059E" w:rsidRDefault="00FB059E" w:rsidP="00FB059E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FB059E">
        <w:rPr>
          <w:rFonts w:ascii="Arial" w:hAnsi="Arial" w:cs="Arial"/>
        </w:rPr>
        <w:t xml:space="preserve">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</w:t>
      </w:r>
    </w:p>
    <w:p w:rsidR="00FB059E" w:rsidRPr="00FB059E" w:rsidRDefault="004C0E5A" w:rsidP="00FB059E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Тренер</w:t>
      </w:r>
      <w:r w:rsidR="00FB059E" w:rsidRPr="00FB059E">
        <w:rPr>
          <w:rFonts w:ascii="Arial" w:hAnsi="Arial" w:cs="Arial"/>
        </w:rPr>
        <w:t xml:space="preserve"> не обнародует конфиденциальную служебную информацию, предназначенную для внутренних нужд школы.</w:t>
      </w:r>
    </w:p>
    <w:p w:rsidR="00FB059E" w:rsidRPr="00FB059E" w:rsidRDefault="00FB059E" w:rsidP="00FB059E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FB059E">
        <w:rPr>
          <w:rFonts w:ascii="Arial" w:hAnsi="Arial" w:cs="Arial"/>
        </w:rPr>
        <w:t xml:space="preserve">За свои профессиональные заслуги </w:t>
      </w:r>
      <w:r w:rsidR="004C0E5A">
        <w:rPr>
          <w:rFonts w:ascii="Arial" w:hAnsi="Arial" w:cs="Arial"/>
        </w:rPr>
        <w:t>тренер</w:t>
      </w:r>
      <w:r w:rsidRPr="00FB059E">
        <w:rPr>
          <w:rFonts w:ascii="Arial" w:hAnsi="Arial" w:cs="Arial"/>
        </w:rPr>
        <w:t xml:space="preserve"> имеет право на поощрение от администрации школы.</w:t>
      </w:r>
    </w:p>
    <w:p w:rsidR="00FB059E" w:rsidRPr="00FB059E" w:rsidRDefault="00FB059E" w:rsidP="00FB059E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FB059E">
        <w:rPr>
          <w:rFonts w:ascii="Arial" w:hAnsi="Arial" w:cs="Arial"/>
        </w:rPr>
        <w:t xml:space="preserve">Если </w:t>
      </w:r>
      <w:r w:rsidR="004C0E5A">
        <w:rPr>
          <w:rFonts w:ascii="Arial" w:hAnsi="Arial" w:cs="Arial"/>
        </w:rPr>
        <w:t>тренер</w:t>
      </w:r>
      <w:r w:rsidRPr="00FB059E">
        <w:rPr>
          <w:rFonts w:ascii="Arial" w:hAnsi="Arial" w:cs="Arial"/>
        </w:rPr>
        <w:t xml:space="preserve"> является членом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FB059E" w:rsidRPr="00FB059E" w:rsidRDefault="004C0E5A" w:rsidP="00FB059E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Тренер</w:t>
      </w:r>
      <w:r w:rsidR="00FB059E" w:rsidRPr="00FB059E">
        <w:rPr>
          <w:rFonts w:ascii="Arial" w:hAnsi="Arial" w:cs="Arial"/>
        </w:rPr>
        <w:t xml:space="preserve"> не может представлять свою школу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директору школы и лицам, рассматривающим данное дело.</w:t>
      </w:r>
    </w:p>
    <w:p w:rsidR="00FB059E" w:rsidRPr="00FB059E" w:rsidRDefault="004C0E5A" w:rsidP="00FB059E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Тренер</w:t>
      </w:r>
      <w:r w:rsidR="00FB059E" w:rsidRPr="00FB059E">
        <w:rPr>
          <w:rFonts w:ascii="Arial" w:hAnsi="Arial" w:cs="Arial"/>
        </w:rPr>
        <w:t xml:space="preserve"> не может оказывать давление на администрацию с тем, чтобы в школу был принят член его семьи, родственник или близкий друг, или, чтобы вышеупомянутые лица были повышены в должности. </w:t>
      </w:r>
    </w:p>
    <w:p w:rsidR="00FB059E" w:rsidRPr="00FB059E" w:rsidRDefault="00FB059E" w:rsidP="00FB059E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FB059E">
        <w:rPr>
          <w:rFonts w:ascii="Arial" w:hAnsi="Arial" w:cs="Arial"/>
        </w:rPr>
        <w:t>Администрации школы необходимо своим личным поведением подавать пример честности, беспристрастности и справедливости.</w:t>
      </w:r>
    </w:p>
    <w:p w:rsidR="00FB059E" w:rsidRPr="00FB059E" w:rsidRDefault="00FB059E" w:rsidP="00FB059E">
      <w:pPr>
        <w:jc w:val="both"/>
        <w:rPr>
          <w:rFonts w:ascii="Arial" w:hAnsi="Arial" w:cs="Arial"/>
          <w:b/>
        </w:rPr>
      </w:pPr>
    </w:p>
    <w:p w:rsidR="00FB059E" w:rsidRPr="00FB059E" w:rsidRDefault="00FB059E" w:rsidP="00FB059E">
      <w:pPr>
        <w:jc w:val="both"/>
        <w:rPr>
          <w:rFonts w:ascii="Arial" w:hAnsi="Arial" w:cs="Arial"/>
          <w:b/>
        </w:rPr>
      </w:pPr>
      <w:r w:rsidRPr="00FB059E">
        <w:rPr>
          <w:rFonts w:ascii="Arial" w:hAnsi="Arial" w:cs="Arial"/>
          <w:b/>
        </w:rPr>
        <w:t xml:space="preserve">3.5. Взаимоотношения </w:t>
      </w:r>
      <w:r w:rsidR="004C0E5A">
        <w:rPr>
          <w:rFonts w:ascii="Arial" w:hAnsi="Arial" w:cs="Arial"/>
          <w:b/>
        </w:rPr>
        <w:t>тренер</w:t>
      </w:r>
      <w:r w:rsidRPr="00FB059E">
        <w:rPr>
          <w:rFonts w:ascii="Arial" w:hAnsi="Arial" w:cs="Arial"/>
          <w:b/>
        </w:rPr>
        <w:t>ов с обществом</w:t>
      </w:r>
    </w:p>
    <w:p w:rsidR="00FB059E" w:rsidRPr="00FB059E" w:rsidRDefault="004C0E5A" w:rsidP="00FB059E">
      <w:pPr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МБУ </w:t>
      </w:r>
      <w:r w:rsidR="00FB059E" w:rsidRPr="00FB059E">
        <w:rPr>
          <w:rFonts w:ascii="Arial" w:hAnsi="Arial" w:cs="Arial"/>
        </w:rPr>
        <w:t xml:space="preserve">СШОР № 1 является одним из наиболее востребованных учреждений </w:t>
      </w:r>
      <w:r w:rsidR="00AC029C">
        <w:rPr>
          <w:rFonts w:ascii="Arial" w:hAnsi="Arial" w:cs="Arial"/>
        </w:rPr>
        <w:t>в области физической культуры и спорта</w:t>
      </w:r>
      <w:r w:rsidR="00FB059E" w:rsidRPr="00FB059E">
        <w:rPr>
          <w:rFonts w:ascii="Arial" w:hAnsi="Arial" w:cs="Arial"/>
        </w:rPr>
        <w:t xml:space="preserve">. </w:t>
      </w:r>
      <w:r w:rsidR="00AC029C">
        <w:rPr>
          <w:rFonts w:ascii="Arial" w:hAnsi="Arial" w:cs="Arial"/>
        </w:rPr>
        <w:t>Тренер</w:t>
      </w:r>
      <w:r w:rsidR="00FB059E" w:rsidRPr="00FB059E">
        <w:rPr>
          <w:rFonts w:ascii="Arial" w:hAnsi="Arial" w:cs="Arial"/>
        </w:rPr>
        <w:t xml:space="preserve">- это ключевая фигура в системе многолетней подготовки спортсменов. Уровнем развития его профессионализма и нравственной культуры определяются любые успехи, как в сфере детско-юношеского спорта, так и в развитии общества в целом. </w:t>
      </w:r>
    </w:p>
    <w:p w:rsidR="00FB059E" w:rsidRPr="00FB059E" w:rsidRDefault="00AC029C" w:rsidP="00FB059E">
      <w:pPr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Тренер</w:t>
      </w:r>
      <w:r w:rsidR="00FB059E" w:rsidRPr="00FB059E">
        <w:rPr>
          <w:rFonts w:ascii="Arial" w:hAnsi="Arial" w:cs="Arial"/>
        </w:rPr>
        <w:t xml:space="preserve"> школы является не только </w:t>
      </w:r>
      <w:r>
        <w:rPr>
          <w:rFonts w:ascii="Arial" w:hAnsi="Arial" w:cs="Arial"/>
        </w:rPr>
        <w:t>спортивным педагогом</w:t>
      </w:r>
      <w:r w:rsidR="00FB059E" w:rsidRPr="00FB059E">
        <w:rPr>
          <w:rFonts w:ascii="Arial" w:hAnsi="Arial" w:cs="Arial"/>
        </w:rPr>
        <w:t>, но и общественным просветителем, хранителем культурных ценностей, концентрированным носителем общественной морали.</w:t>
      </w:r>
    </w:p>
    <w:p w:rsidR="00FB059E" w:rsidRPr="00FB059E" w:rsidRDefault="00AC029C" w:rsidP="00FB059E">
      <w:pPr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Тренер</w:t>
      </w:r>
      <w:r w:rsidR="00FB059E" w:rsidRPr="00FB059E">
        <w:rPr>
          <w:rFonts w:ascii="Arial" w:hAnsi="Arial" w:cs="Arial"/>
        </w:rPr>
        <w:t xml:space="preserve"> школы является честным порядочным человеком, строго соблюдающим законодательство Российской Федерации, хорошо понимающим и исполняющим свой гражданский долг и социальную роль. Стремится внести свой вклад в развитие гражданского общества. </w:t>
      </w:r>
    </w:p>
    <w:p w:rsidR="00FB059E" w:rsidRPr="00FB059E" w:rsidRDefault="00FB059E" w:rsidP="00FB059E">
      <w:pPr>
        <w:ind w:left="360"/>
        <w:jc w:val="both"/>
        <w:rPr>
          <w:rFonts w:ascii="Arial" w:hAnsi="Arial" w:cs="Arial"/>
        </w:rPr>
      </w:pPr>
    </w:p>
    <w:p w:rsidR="00FB059E" w:rsidRPr="00FB059E" w:rsidRDefault="00FB059E" w:rsidP="00FB059E">
      <w:pPr>
        <w:jc w:val="both"/>
        <w:rPr>
          <w:rFonts w:ascii="Arial" w:hAnsi="Arial" w:cs="Arial"/>
          <w:b/>
        </w:rPr>
      </w:pPr>
      <w:r w:rsidRPr="00FB059E">
        <w:rPr>
          <w:rFonts w:ascii="Arial" w:hAnsi="Arial" w:cs="Arial"/>
          <w:b/>
        </w:rPr>
        <w:t>4. Ответственность за нарушение требований профессиональной этики</w:t>
      </w:r>
    </w:p>
    <w:p w:rsidR="00FB059E" w:rsidRPr="00FB059E" w:rsidRDefault="00AC029C" w:rsidP="00FB059E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Тренеры</w:t>
      </w:r>
      <w:r w:rsidR="00FB059E" w:rsidRPr="00FB059E">
        <w:rPr>
          <w:rFonts w:ascii="Arial" w:hAnsi="Arial" w:cs="Arial"/>
        </w:rPr>
        <w:t xml:space="preserve"> школы несут личную ответственность перед государством и отдельными гражданами за результаты своей профессиональной деятельности. </w:t>
      </w:r>
    </w:p>
    <w:p w:rsidR="00FB059E" w:rsidRPr="00FB059E" w:rsidRDefault="00FB059E" w:rsidP="00FB059E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FB059E">
        <w:rPr>
          <w:rFonts w:ascii="Arial" w:hAnsi="Arial" w:cs="Arial"/>
        </w:rPr>
        <w:lastRenderedPageBreak/>
        <w:t xml:space="preserve">За нарушение положений Кодекса </w:t>
      </w:r>
      <w:r w:rsidR="00AC029C">
        <w:rPr>
          <w:rFonts w:ascii="Arial" w:hAnsi="Arial" w:cs="Arial"/>
        </w:rPr>
        <w:t>тренер</w:t>
      </w:r>
      <w:r w:rsidRPr="00FB059E">
        <w:rPr>
          <w:rFonts w:ascii="Arial" w:hAnsi="Arial" w:cs="Arial"/>
        </w:rPr>
        <w:t xml:space="preserve"> несёт моральную ответственность перед обществом, коллективом школы и своей совестью, а в случаях, предусмотренных законодательством, юридическую ответственность.</w:t>
      </w:r>
    </w:p>
    <w:p w:rsidR="00FB059E" w:rsidRPr="00FB059E" w:rsidRDefault="00FB059E" w:rsidP="00FB059E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FB059E">
        <w:rPr>
          <w:rFonts w:ascii="Arial" w:hAnsi="Arial" w:cs="Arial"/>
        </w:rPr>
        <w:t xml:space="preserve">Факты нарушения </w:t>
      </w:r>
      <w:r w:rsidR="00AC029C">
        <w:rPr>
          <w:rFonts w:ascii="Arial" w:hAnsi="Arial" w:cs="Arial"/>
        </w:rPr>
        <w:t>тренер</w:t>
      </w:r>
      <w:r w:rsidRPr="00FB059E">
        <w:rPr>
          <w:rFonts w:ascii="Arial" w:hAnsi="Arial" w:cs="Arial"/>
        </w:rPr>
        <w:t xml:space="preserve">ом правил и принципов </w:t>
      </w:r>
      <w:r w:rsidR="00AC029C">
        <w:rPr>
          <w:rFonts w:ascii="Arial" w:hAnsi="Arial" w:cs="Arial"/>
        </w:rPr>
        <w:t>профессиональн</w:t>
      </w:r>
      <w:r w:rsidRPr="00FB059E">
        <w:rPr>
          <w:rFonts w:ascii="Arial" w:hAnsi="Arial" w:cs="Arial"/>
        </w:rPr>
        <w:t xml:space="preserve">ой этики, предусмотренных Кодексом, рассматриваются на </w:t>
      </w:r>
      <w:r w:rsidR="00AC029C">
        <w:rPr>
          <w:rFonts w:ascii="Arial" w:hAnsi="Arial" w:cs="Arial"/>
        </w:rPr>
        <w:t>тренерс</w:t>
      </w:r>
      <w:r w:rsidRPr="00FB059E">
        <w:rPr>
          <w:rFonts w:ascii="Arial" w:hAnsi="Arial" w:cs="Arial"/>
        </w:rPr>
        <w:t xml:space="preserve">ком совете учреждения и могут учитываться при </w:t>
      </w:r>
      <w:r w:rsidR="00AC029C">
        <w:rPr>
          <w:rFonts w:ascii="Arial" w:hAnsi="Arial" w:cs="Arial"/>
        </w:rPr>
        <w:t xml:space="preserve">его </w:t>
      </w:r>
      <w:r w:rsidRPr="00FB059E">
        <w:rPr>
          <w:rFonts w:ascii="Arial" w:hAnsi="Arial" w:cs="Arial"/>
        </w:rPr>
        <w:t>аттестации.</w:t>
      </w:r>
    </w:p>
    <w:p w:rsidR="00FB059E" w:rsidRPr="00FB059E" w:rsidRDefault="00AC029C" w:rsidP="00FB059E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Тренеры</w:t>
      </w:r>
      <w:r w:rsidR="00FB059E" w:rsidRPr="00FB059E">
        <w:rPr>
          <w:rFonts w:ascii="Arial" w:hAnsi="Arial" w:cs="Arial"/>
        </w:rPr>
        <w:t xml:space="preserve"> школы несут юридическую ответственность за:</w:t>
      </w:r>
    </w:p>
    <w:p w:rsidR="00FB059E" w:rsidRPr="00FB059E" w:rsidRDefault="00FB059E" w:rsidP="00FB059E">
      <w:pPr>
        <w:numPr>
          <w:ilvl w:val="1"/>
          <w:numId w:val="5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</w:rPr>
      </w:pPr>
      <w:r w:rsidRPr="00FB059E">
        <w:rPr>
          <w:rFonts w:ascii="Arial" w:hAnsi="Arial" w:cs="Arial"/>
        </w:rPr>
        <w:t>грубое нарушение Устава и локальных нормативных актов школы;</w:t>
      </w:r>
    </w:p>
    <w:p w:rsidR="00FB059E" w:rsidRPr="00FB059E" w:rsidRDefault="00FB059E" w:rsidP="00FB059E">
      <w:pPr>
        <w:numPr>
          <w:ilvl w:val="1"/>
          <w:numId w:val="5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</w:rPr>
      </w:pPr>
      <w:r w:rsidRPr="00FB059E">
        <w:rPr>
          <w:rFonts w:ascii="Arial" w:hAnsi="Arial" w:cs="Arial"/>
        </w:rPr>
        <w:t xml:space="preserve">применение (даже однократное) методов воспитания и обучения, связанных с физическим и (или) психическим насилием над личностью </w:t>
      </w:r>
      <w:r w:rsidR="00AC029C">
        <w:rPr>
          <w:rFonts w:ascii="Arial" w:hAnsi="Arial" w:cs="Arial"/>
        </w:rPr>
        <w:t>спортсменов</w:t>
      </w:r>
      <w:r w:rsidRPr="00FB059E">
        <w:rPr>
          <w:rFonts w:ascii="Arial" w:hAnsi="Arial" w:cs="Arial"/>
        </w:rPr>
        <w:t>;</w:t>
      </w:r>
    </w:p>
    <w:p w:rsidR="00FB059E" w:rsidRPr="00FB059E" w:rsidRDefault="00FB059E" w:rsidP="00FB059E">
      <w:pPr>
        <w:numPr>
          <w:ilvl w:val="1"/>
          <w:numId w:val="5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</w:rPr>
      </w:pPr>
      <w:r w:rsidRPr="00FB059E">
        <w:rPr>
          <w:rFonts w:ascii="Arial" w:hAnsi="Arial" w:cs="Arial"/>
        </w:rPr>
        <w:t>систематические опоздания или неявка без уважительных причин на тренировочные занятия;</w:t>
      </w:r>
    </w:p>
    <w:p w:rsidR="00FB059E" w:rsidRPr="00FB059E" w:rsidRDefault="00FB059E" w:rsidP="00FB059E">
      <w:pPr>
        <w:numPr>
          <w:ilvl w:val="1"/>
          <w:numId w:val="5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</w:rPr>
      </w:pPr>
      <w:r w:rsidRPr="00FB059E">
        <w:rPr>
          <w:rFonts w:ascii="Arial" w:hAnsi="Arial" w:cs="Arial"/>
        </w:rPr>
        <w:t xml:space="preserve">неисполнение законных требований директора, его заместителей, </w:t>
      </w:r>
      <w:r w:rsidR="00AC029C">
        <w:rPr>
          <w:rFonts w:ascii="Arial" w:hAnsi="Arial" w:cs="Arial"/>
        </w:rPr>
        <w:t>ответственно</w:t>
      </w:r>
      <w:r w:rsidRPr="00FB059E">
        <w:rPr>
          <w:rFonts w:ascii="Arial" w:hAnsi="Arial" w:cs="Arial"/>
        </w:rPr>
        <w:t>го тренера;</w:t>
      </w:r>
    </w:p>
    <w:p w:rsidR="00FB059E" w:rsidRPr="00FB059E" w:rsidRDefault="00FB059E" w:rsidP="00FB059E">
      <w:pPr>
        <w:numPr>
          <w:ilvl w:val="1"/>
          <w:numId w:val="5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</w:rPr>
      </w:pPr>
      <w:r w:rsidRPr="00FB059E">
        <w:rPr>
          <w:rFonts w:ascii="Arial" w:hAnsi="Arial" w:cs="Arial"/>
        </w:rPr>
        <w:t>появление на работе в состоянии алкогольного, наркотического или токсического опьянения;</w:t>
      </w:r>
    </w:p>
    <w:p w:rsidR="00FB059E" w:rsidRPr="00FB059E" w:rsidRDefault="00FB059E" w:rsidP="00FB059E">
      <w:pPr>
        <w:numPr>
          <w:ilvl w:val="1"/>
          <w:numId w:val="5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</w:rPr>
      </w:pPr>
      <w:r w:rsidRPr="00FB059E">
        <w:rPr>
          <w:rFonts w:ascii="Arial" w:hAnsi="Arial" w:cs="Arial"/>
        </w:rPr>
        <w:t xml:space="preserve">невнимательность, допущенную к жизни и здоровью </w:t>
      </w:r>
      <w:r w:rsidR="00AC029C">
        <w:rPr>
          <w:rFonts w:ascii="Arial" w:hAnsi="Arial" w:cs="Arial"/>
        </w:rPr>
        <w:t>спортсменов</w:t>
      </w:r>
      <w:r w:rsidRPr="00FB059E">
        <w:rPr>
          <w:rFonts w:ascii="Arial" w:hAnsi="Arial" w:cs="Arial"/>
        </w:rPr>
        <w:t xml:space="preserve"> во время проведения </w:t>
      </w:r>
      <w:r w:rsidR="00AC029C">
        <w:rPr>
          <w:rFonts w:ascii="Arial" w:hAnsi="Arial" w:cs="Arial"/>
        </w:rPr>
        <w:t>тренировоч</w:t>
      </w:r>
      <w:r w:rsidRPr="00FB059E">
        <w:rPr>
          <w:rFonts w:ascii="Arial" w:hAnsi="Arial" w:cs="Arial"/>
        </w:rPr>
        <w:t>ных занятий, школьных мероприятий;</w:t>
      </w:r>
    </w:p>
    <w:p w:rsidR="00FB059E" w:rsidRPr="00FB059E" w:rsidRDefault="00FB059E" w:rsidP="00FB059E">
      <w:pPr>
        <w:numPr>
          <w:ilvl w:val="1"/>
          <w:numId w:val="5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</w:rPr>
      </w:pPr>
      <w:r w:rsidRPr="00FB059E">
        <w:rPr>
          <w:rFonts w:ascii="Arial" w:hAnsi="Arial" w:cs="Arial"/>
        </w:rPr>
        <w:t xml:space="preserve">некорректное поведение по отношению к родителям </w:t>
      </w:r>
      <w:r w:rsidR="00AC029C">
        <w:rPr>
          <w:rFonts w:ascii="Arial" w:hAnsi="Arial" w:cs="Arial"/>
        </w:rPr>
        <w:t>спортсменов</w:t>
      </w:r>
      <w:r w:rsidRPr="00FB059E">
        <w:rPr>
          <w:rFonts w:ascii="Arial" w:hAnsi="Arial" w:cs="Arial"/>
        </w:rPr>
        <w:t>, коллегам;</w:t>
      </w:r>
    </w:p>
    <w:p w:rsidR="00FB059E" w:rsidRPr="00FB059E" w:rsidRDefault="00FB059E" w:rsidP="00FB059E">
      <w:pPr>
        <w:numPr>
          <w:ilvl w:val="1"/>
          <w:numId w:val="5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</w:rPr>
      </w:pPr>
      <w:r w:rsidRPr="00FB059E">
        <w:rPr>
          <w:rFonts w:ascii="Arial" w:hAnsi="Arial" w:cs="Arial"/>
        </w:rPr>
        <w:t>недостойное поведение на работе, в быту и общественных местах;</w:t>
      </w:r>
    </w:p>
    <w:p w:rsidR="00FB059E" w:rsidRPr="00FB059E" w:rsidRDefault="00FB059E" w:rsidP="00FB059E">
      <w:pPr>
        <w:numPr>
          <w:ilvl w:val="1"/>
          <w:numId w:val="5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</w:rPr>
      </w:pPr>
      <w:r w:rsidRPr="00FB059E">
        <w:rPr>
          <w:rFonts w:ascii="Arial" w:hAnsi="Arial" w:cs="Arial"/>
        </w:rPr>
        <w:t>несоблюдение требований техники безопасности и охраны труда, производственной санитарии, гигиены, противопожарной и экологической безопасности,</w:t>
      </w:r>
    </w:p>
    <w:p w:rsidR="00FB059E" w:rsidRPr="00FB059E" w:rsidRDefault="00FB059E" w:rsidP="00FB059E">
      <w:pPr>
        <w:numPr>
          <w:ilvl w:val="1"/>
          <w:numId w:val="5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</w:rPr>
      </w:pPr>
      <w:r w:rsidRPr="00FB059E">
        <w:rPr>
          <w:rFonts w:ascii="Arial" w:hAnsi="Arial" w:cs="Arial"/>
        </w:rPr>
        <w:t>курение в неположенном месте, распитие спиртных напитков в школе.</w:t>
      </w:r>
    </w:p>
    <w:p w:rsidR="00FB059E" w:rsidRPr="00FB059E" w:rsidRDefault="00FB059E" w:rsidP="00FB059E">
      <w:pPr>
        <w:ind w:left="720"/>
        <w:jc w:val="both"/>
        <w:rPr>
          <w:rFonts w:ascii="Arial" w:hAnsi="Arial" w:cs="Arial"/>
        </w:rPr>
      </w:pPr>
      <w:r w:rsidRPr="00FB059E">
        <w:rPr>
          <w:rFonts w:ascii="Arial" w:hAnsi="Arial" w:cs="Arial"/>
        </w:rPr>
        <w:t>Директор школы в зависимости от конкретной ситуации вправе принять меры ответственности, вплоть до увольнения, к этому работнику.</w:t>
      </w:r>
    </w:p>
    <w:p w:rsidR="00FB059E" w:rsidRPr="00FB059E" w:rsidRDefault="00FB059E" w:rsidP="00FB059E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FB059E">
        <w:rPr>
          <w:rFonts w:ascii="Arial" w:hAnsi="Arial" w:cs="Arial"/>
          <w:i/>
        </w:rPr>
        <w:t>Дисциплинарная ответственность</w:t>
      </w:r>
      <w:r w:rsidRPr="00FB059E">
        <w:rPr>
          <w:rFonts w:ascii="Arial" w:hAnsi="Arial" w:cs="Arial"/>
        </w:rPr>
        <w:t xml:space="preserve">. Основанием для увольнения </w:t>
      </w:r>
      <w:r w:rsidR="00AC029C">
        <w:rPr>
          <w:rFonts w:ascii="Arial" w:hAnsi="Arial" w:cs="Arial"/>
        </w:rPr>
        <w:t>тренер</w:t>
      </w:r>
      <w:r w:rsidRPr="00FB059E">
        <w:rPr>
          <w:rFonts w:ascii="Arial" w:hAnsi="Arial" w:cs="Arial"/>
        </w:rPr>
        <w:t xml:space="preserve">а является: </w:t>
      </w:r>
    </w:p>
    <w:p w:rsidR="00FB059E" w:rsidRPr="00FB059E" w:rsidRDefault="00FB059E" w:rsidP="00FB059E">
      <w:pPr>
        <w:numPr>
          <w:ilvl w:val="1"/>
          <w:numId w:val="5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</w:rPr>
      </w:pPr>
      <w:r w:rsidRPr="00FB059E">
        <w:rPr>
          <w:rFonts w:ascii="Arial" w:hAnsi="Arial" w:cs="Arial"/>
        </w:rPr>
        <w:t>повторное в течение одного года нарушение Устава школы (ст.336 Трудового кодекса Российской Федерации);</w:t>
      </w:r>
    </w:p>
    <w:p w:rsidR="00FB059E" w:rsidRPr="00FB059E" w:rsidRDefault="00FB059E" w:rsidP="00FB059E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</w:rPr>
      </w:pPr>
      <w:r w:rsidRPr="00FB059E">
        <w:rPr>
          <w:rFonts w:ascii="Arial" w:hAnsi="Arial" w:cs="Arial"/>
        </w:rPr>
        <w:t xml:space="preserve">совершение аморального проступка, несовместимого с продолжением данной работы (п. 8 ч. 1 ст. 81 Трудового кодекса Российской Федерации), в том числе рукоприкладство по отношению к </w:t>
      </w:r>
      <w:r w:rsidR="00F608E1">
        <w:rPr>
          <w:rFonts w:ascii="Arial" w:hAnsi="Arial" w:cs="Arial"/>
        </w:rPr>
        <w:t>спортсмену</w:t>
      </w:r>
      <w:r w:rsidRPr="00FB059E">
        <w:rPr>
          <w:rFonts w:ascii="Arial" w:hAnsi="Arial" w:cs="Arial"/>
        </w:rPr>
        <w:t xml:space="preserve">, проступок, совершенный вне школы (в быту), о котором становится известно из письменного сообщения органов правопорядка (например, </w:t>
      </w:r>
      <w:r w:rsidR="00F608E1">
        <w:rPr>
          <w:rFonts w:ascii="Arial" w:hAnsi="Arial" w:cs="Arial"/>
        </w:rPr>
        <w:t xml:space="preserve">тренер </w:t>
      </w:r>
      <w:r w:rsidRPr="00FB059E">
        <w:rPr>
          <w:rFonts w:ascii="Arial" w:hAnsi="Arial" w:cs="Arial"/>
        </w:rPr>
        <w:t>обнаружен пьяным в состоянии, позорящем человеческое достоинство, и т.п.),</w:t>
      </w:r>
    </w:p>
    <w:p w:rsidR="00FB059E" w:rsidRPr="00FB059E" w:rsidRDefault="00FB059E" w:rsidP="00FB059E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</w:rPr>
      </w:pPr>
      <w:r w:rsidRPr="00FB059E">
        <w:rPr>
          <w:rFonts w:ascii="Arial" w:hAnsi="Arial" w:cs="Arial"/>
        </w:rPr>
        <w:t xml:space="preserve">применение, в т.ч. однократное, методов воспитания, связанных с физическим и (или) психическим насилием над личностью </w:t>
      </w:r>
      <w:r w:rsidR="00F608E1">
        <w:rPr>
          <w:rFonts w:ascii="Arial" w:hAnsi="Arial" w:cs="Arial"/>
        </w:rPr>
        <w:t>спортсмена</w:t>
      </w:r>
      <w:r w:rsidRPr="00FB059E">
        <w:rPr>
          <w:rFonts w:ascii="Arial" w:hAnsi="Arial" w:cs="Arial"/>
        </w:rPr>
        <w:t xml:space="preserve"> (например, нарушение достоинства </w:t>
      </w:r>
      <w:r w:rsidR="00F608E1">
        <w:rPr>
          <w:rFonts w:ascii="Arial" w:hAnsi="Arial" w:cs="Arial"/>
        </w:rPr>
        <w:t>спортсмена</w:t>
      </w:r>
      <w:r w:rsidRPr="00FB059E">
        <w:rPr>
          <w:rFonts w:ascii="Arial" w:hAnsi="Arial" w:cs="Arial"/>
        </w:rPr>
        <w:t>, унизительное высмеивание его перед группой) (ст.336 Трудового кодекса Российской Федерации)</w:t>
      </w:r>
    </w:p>
    <w:p w:rsidR="00FB059E" w:rsidRPr="00FB059E" w:rsidRDefault="00FB059E" w:rsidP="00FB059E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FB059E">
        <w:rPr>
          <w:rFonts w:ascii="Arial" w:hAnsi="Arial" w:cs="Arial"/>
          <w:i/>
        </w:rPr>
        <w:t>Административная ответственность</w:t>
      </w:r>
      <w:r w:rsidRPr="00FB059E">
        <w:rPr>
          <w:rFonts w:ascii="Arial" w:hAnsi="Arial" w:cs="Arial"/>
        </w:rPr>
        <w:t xml:space="preserve">. </w:t>
      </w:r>
      <w:proofErr w:type="gramStart"/>
      <w:r w:rsidRPr="00FB059E">
        <w:rPr>
          <w:rFonts w:ascii="Arial" w:hAnsi="Arial" w:cs="Arial"/>
        </w:rPr>
        <w:t xml:space="preserve">Согласно Кодексу Российской </w:t>
      </w:r>
      <w:proofErr w:type="spellStart"/>
      <w:r w:rsidRPr="00FB059E">
        <w:rPr>
          <w:rFonts w:ascii="Arial" w:hAnsi="Arial" w:cs="Arial"/>
        </w:rPr>
        <w:t>едерации</w:t>
      </w:r>
      <w:proofErr w:type="spellEnd"/>
      <w:r w:rsidRPr="00FB059E">
        <w:rPr>
          <w:rFonts w:ascii="Arial" w:hAnsi="Arial" w:cs="Arial"/>
        </w:rPr>
        <w:t xml:space="preserve"> об административных правонарушениях от 30.12.2001 № 195-ФЗ педагоги несут повышенную ответственность по сравнению с другими гражданами административную ответственность за вовлечение несовершеннолетнего в употребление пива и напитков, изготавливаемых на его основе, спиртных напитков или одурманивающих веществ (ст.6.10). </w:t>
      </w:r>
      <w:proofErr w:type="gramEnd"/>
    </w:p>
    <w:p w:rsidR="00FB059E" w:rsidRPr="00FB059E" w:rsidRDefault="00FB059E" w:rsidP="00FB059E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FB059E">
        <w:rPr>
          <w:rFonts w:ascii="Arial" w:hAnsi="Arial" w:cs="Arial"/>
          <w:i/>
        </w:rPr>
        <w:t>Уголовная ответственность.</w:t>
      </w:r>
      <w:r w:rsidRPr="00FB059E">
        <w:rPr>
          <w:rFonts w:ascii="Arial" w:hAnsi="Arial" w:cs="Arial"/>
        </w:rPr>
        <w:t xml:space="preserve"> В соответствии с Уголовным кодексом Российской Федерации от 13.04.1996 № 63-ФЗ </w:t>
      </w:r>
      <w:r w:rsidR="00F608E1">
        <w:rPr>
          <w:rFonts w:ascii="Arial" w:hAnsi="Arial" w:cs="Arial"/>
        </w:rPr>
        <w:t>тренеры</w:t>
      </w:r>
      <w:r w:rsidRPr="00FB059E">
        <w:rPr>
          <w:rFonts w:ascii="Arial" w:hAnsi="Arial" w:cs="Arial"/>
        </w:rPr>
        <w:t xml:space="preserve"> несут уголовную ответственность за вовлечение несовершеннолетних в преступную деятельность (ст.150), неисполнение или ненадлежащее исполнение обязанностей по воспитанию несовершеннолетнего, если это деяние соединено с жестоким обращением с несовершеннолетним (ст.156).</w:t>
      </w:r>
    </w:p>
    <w:p w:rsidR="00FB059E" w:rsidRPr="00421B43" w:rsidRDefault="00FB059E" w:rsidP="00FB059E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421B43">
        <w:rPr>
          <w:rFonts w:ascii="Arial" w:hAnsi="Arial" w:cs="Arial"/>
          <w:i/>
        </w:rPr>
        <w:lastRenderedPageBreak/>
        <w:t>Материальная ответственность</w:t>
      </w:r>
      <w:r w:rsidRPr="00421B43">
        <w:rPr>
          <w:rFonts w:ascii="Arial" w:hAnsi="Arial" w:cs="Arial"/>
        </w:rPr>
        <w:t xml:space="preserve"> предусмотрена ст. 232, 233, 238, 241-244, 246-248 Трудового кодекса Российской Федерации. Непосредственной мерой такой ответственности является возмещение прямого действительного ущерба, причиненного наличному имуществу школы.</w:t>
      </w:r>
      <w:bookmarkStart w:id="0" w:name="_GoBack"/>
      <w:bookmarkEnd w:id="0"/>
    </w:p>
    <w:p w:rsidR="00C30D00" w:rsidRPr="00FB059E" w:rsidRDefault="00C30D00">
      <w:pPr>
        <w:rPr>
          <w:rFonts w:ascii="Arial" w:hAnsi="Arial" w:cs="Arial"/>
        </w:rPr>
      </w:pPr>
    </w:p>
    <w:sectPr w:rsidR="00C30D00" w:rsidRPr="00FB059E" w:rsidSect="00E43F5D">
      <w:pgSz w:w="11906" w:h="16838"/>
      <w:pgMar w:top="238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6F1"/>
    <w:multiLevelType w:val="hybridMultilevel"/>
    <w:tmpl w:val="77DA891C"/>
    <w:lvl w:ilvl="0" w:tplc="E7EE1D4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D71DCB"/>
    <w:multiLevelType w:val="hybridMultilevel"/>
    <w:tmpl w:val="846A43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B910EE0"/>
    <w:multiLevelType w:val="hybridMultilevel"/>
    <w:tmpl w:val="D5E44226"/>
    <w:lvl w:ilvl="0" w:tplc="E7EE1D4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461A1"/>
    <w:multiLevelType w:val="hybridMultilevel"/>
    <w:tmpl w:val="2B4A40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EE1D48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EB2B7C"/>
    <w:multiLevelType w:val="hybridMultilevel"/>
    <w:tmpl w:val="67C2D8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7EE1D48">
      <w:start w:val="1"/>
      <w:numFmt w:val="decimal"/>
      <w:lvlText w:val="%2."/>
      <w:lvlJc w:val="left"/>
      <w:pPr>
        <w:tabs>
          <w:tab w:val="num" w:pos="1815"/>
        </w:tabs>
        <w:ind w:left="1815" w:hanging="37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0B158F7"/>
    <w:multiLevelType w:val="hybridMultilevel"/>
    <w:tmpl w:val="8EB06E7E"/>
    <w:lvl w:ilvl="0" w:tplc="E7EE1D4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1C2B09"/>
    <w:multiLevelType w:val="hybridMultilevel"/>
    <w:tmpl w:val="6262E9E0"/>
    <w:lvl w:ilvl="0" w:tplc="E7EE1D4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723F52"/>
    <w:multiLevelType w:val="hybridMultilevel"/>
    <w:tmpl w:val="BCFA65B2"/>
    <w:lvl w:ilvl="0" w:tplc="E7EE1D4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3E4D6A"/>
    <w:multiLevelType w:val="hybridMultilevel"/>
    <w:tmpl w:val="89CCF4DE"/>
    <w:lvl w:ilvl="0" w:tplc="E7EE1D4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59E"/>
    <w:rsid w:val="000C423A"/>
    <w:rsid w:val="002B30E1"/>
    <w:rsid w:val="00305024"/>
    <w:rsid w:val="003C3C49"/>
    <w:rsid w:val="003C53CD"/>
    <w:rsid w:val="00421B43"/>
    <w:rsid w:val="004C0E5A"/>
    <w:rsid w:val="006C6558"/>
    <w:rsid w:val="007F26AC"/>
    <w:rsid w:val="008602EC"/>
    <w:rsid w:val="009117B9"/>
    <w:rsid w:val="00A86E5B"/>
    <w:rsid w:val="00AC029C"/>
    <w:rsid w:val="00B66B1C"/>
    <w:rsid w:val="00B72B10"/>
    <w:rsid w:val="00B9218B"/>
    <w:rsid w:val="00BA1906"/>
    <w:rsid w:val="00C30D00"/>
    <w:rsid w:val="00C32920"/>
    <w:rsid w:val="00C9568F"/>
    <w:rsid w:val="00E0236A"/>
    <w:rsid w:val="00E34E9E"/>
    <w:rsid w:val="00F608E1"/>
    <w:rsid w:val="00FB0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0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19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190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Emphasis"/>
    <w:uiPriority w:val="20"/>
    <w:qFormat/>
    <w:rsid w:val="00B66B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15</cp:revision>
  <cp:lastPrinted>2018-05-11T10:09:00Z</cp:lastPrinted>
  <dcterms:created xsi:type="dcterms:W3CDTF">2016-10-06T04:54:00Z</dcterms:created>
  <dcterms:modified xsi:type="dcterms:W3CDTF">2018-10-23T07:32:00Z</dcterms:modified>
</cp:coreProperties>
</file>